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209C9" w14:textId="12FBEB04" w:rsidR="00EF36FE" w:rsidRPr="0019710E" w:rsidRDefault="0019710E" w:rsidP="00CA4543">
      <w:pPr>
        <w:pStyle w:val="Heading2"/>
      </w:pPr>
      <w:bookmarkStart w:id="0" w:name="_GoBack"/>
      <w:bookmarkEnd w:id="0"/>
      <w:r w:rsidRPr="0019710E">
        <w:t xml:space="preserve">MORLEY VICTORIA PRIMARY </w:t>
      </w:r>
      <w:r w:rsidR="00CA4543" w:rsidRPr="0019710E">
        <w:t>SCHOOL</w:t>
      </w:r>
      <w:r w:rsidR="00B95F46" w:rsidRPr="0019710E">
        <w:t xml:space="preserve"> GOVERNING BO</w:t>
      </w:r>
      <w:r w:rsidR="00CA4543" w:rsidRPr="0019710E">
        <w:t>ARD</w:t>
      </w:r>
      <w:r w:rsidR="00EF36FE" w:rsidRPr="0019710E">
        <w:t xml:space="preserve"> </w:t>
      </w:r>
    </w:p>
    <w:p w14:paraId="44C3D17E" w14:textId="003B9EC2" w:rsidR="0018186D" w:rsidRPr="0019710E" w:rsidRDefault="00243257" w:rsidP="00CA4543">
      <w:pPr>
        <w:pStyle w:val="Heading2"/>
      </w:pPr>
      <w:r w:rsidRPr="0019710E">
        <w:t>MEETING</w:t>
      </w:r>
    </w:p>
    <w:p w14:paraId="2748B162" w14:textId="669E3F0C" w:rsidR="0018186D" w:rsidRPr="0019710E" w:rsidRDefault="0018186D" w:rsidP="00CA4543">
      <w:pPr>
        <w:pStyle w:val="Heading1"/>
        <w:rPr>
          <w:sz w:val="24"/>
          <w:szCs w:val="24"/>
        </w:rPr>
      </w:pPr>
      <w:r w:rsidRPr="0019710E">
        <w:rPr>
          <w:b w:val="0"/>
          <w:bCs w:val="0"/>
          <w:sz w:val="24"/>
          <w:szCs w:val="24"/>
        </w:rPr>
        <w:t xml:space="preserve">Minutes of the </w:t>
      </w:r>
      <w:r w:rsidR="0019710E" w:rsidRPr="0019710E">
        <w:rPr>
          <w:b w:val="0"/>
          <w:bCs w:val="0"/>
          <w:sz w:val="24"/>
          <w:szCs w:val="24"/>
        </w:rPr>
        <w:t xml:space="preserve">Full Governing Body </w:t>
      </w:r>
      <w:r w:rsidRPr="0019710E">
        <w:rPr>
          <w:b w:val="0"/>
          <w:bCs w:val="0"/>
          <w:sz w:val="24"/>
          <w:szCs w:val="24"/>
        </w:rPr>
        <w:t>meeting held on</w:t>
      </w:r>
      <w:r w:rsidR="006510B2" w:rsidRPr="0019710E">
        <w:rPr>
          <w:b w:val="0"/>
          <w:bCs w:val="0"/>
          <w:sz w:val="24"/>
          <w:szCs w:val="24"/>
        </w:rPr>
        <w:t xml:space="preserve"> </w:t>
      </w:r>
      <w:r w:rsidR="0019710E" w:rsidRPr="0019710E">
        <w:rPr>
          <w:b w:val="0"/>
          <w:bCs w:val="0"/>
          <w:sz w:val="24"/>
          <w:szCs w:val="24"/>
        </w:rPr>
        <w:t>28 June</w:t>
      </w:r>
      <w:r w:rsidR="00A3068B" w:rsidRPr="0019710E">
        <w:rPr>
          <w:b w:val="0"/>
          <w:bCs w:val="0"/>
          <w:sz w:val="24"/>
          <w:szCs w:val="24"/>
        </w:rPr>
        <w:t xml:space="preserve"> 2021 </w:t>
      </w:r>
      <w:r w:rsidR="003F66E5" w:rsidRPr="0019710E">
        <w:rPr>
          <w:b w:val="0"/>
          <w:bCs w:val="0"/>
          <w:sz w:val="24"/>
          <w:szCs w:val="24"/>
        </w:rPr>
        <w:t>at</w:t>
      </w:r>
      <w:r w:rsidR="00A3068B" w:rsidRPr="0019710E">
        <w:rPr>
          <w:b w:val="0"/>
          <w:bCs w:val="0"/>
          <w:sz w:val="24"/>
          <w:szCs w:val="24"/>
        </w:rPr>
        <w:t xml:space="preserve"> </w:t>
      </w:r>
      <w:r w:rsidR="0019710E" w:rsidRPr="0019710E">
        <w:rPr>
          <w:b w:val="0"/>
          <w:bCs w:val="0"/>
          <w:sz w:val="24"/>
          <w:szCs w:val="24"/>
        </w:rPr>
        <w:t>6.00pm</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3831"/>
        <w:gridCol w:w="4250"/>
      </w:tblGrid>
      <w:tr w:rsidR="0019710E" w:rsidRPr="0019710E" w14:paraId="78FBAFC7" w14:textId="77777777" w:rsidTr="005D33EE">
        <w:tc>
          <w:tcPr>
            <w:tcW w:w="2262" w:type="dxa"/>
          </w:tcPr>
          <w:p w14:paraId="15EBEDA9" w14:textId="77777777" w:rsidR="0019710E" w:rsidRPr="0019710E" w:rsidRDefault="0019710E" w:rsidP="00A62A11">
            <w:pPr>
              <w:pBdr>
                <w:bar w:val="single" w:sz="4" w:color="auto"/>
              </w:pBdr>
              <w:rPr>
                <w:b/>
                <w:bCs/>
              </w:rPr>
            </w:pPr>
            <w:r w:rsidRPr="0019710E">
              <w:rPr>
                <w:b/>
                <w:bCs/>
              </w:rPr>
              <w:t>PRESENT</w:t>
            </w:r>
          </w:p>
        </w:tc>
        <w:tc>
          <w:tcPr>
            <w:tcW w:w="3831" w:type="dxa"/>
          </w:tcPr>
          <w:p w14:paraId="17091768" w14:textId="77777777" w:rsidR="0019710E" w:rsidRPr="0019710E" w:rsidRDefault="0019710E" w:rsidP="00A62A11">
            <w:pPr>
              <w:pBdr>
                <w:bar w:val="single" w:sz="4" w:color="auto"/>
              </w:pBdr>
            </w:pPr>
            <w:r w:rsidRPr="0019710E">
              <w:t>Claire Skeet (Chair)</w:t>
            </w:r>
          </w:p>
          <w:p w14:paraId="52D3AE4C" w14:textId="77777777" w:rsidR="0019710E" w:rsidRPr="0019710E" w:rsidRDefault="0019710E" w:rsidP="00A62A11">
            <w:pPr>
              <w:pBdr>
                <w:bar w:val="single" w:sz="4" w:color="auto"/>
              </w:pBdr>
            </w:pPr>
            <w:r w:rsidRPr="0019710E">
              <w:t>Letty Dixon</w:t>
            </w:r>
          </w:p>
          <w:p w14:paraId="1DD27852" w14:textId="77777777" w:rsidR="0019710E" w:rsidRPr="0019710E" w:rsidRDefault="0019710E" w:rsidP="00A62A11">
            <w:pPr>
              <w:pBdr>
                <w:bar w:val="single" w:sz="4" w:color="auto"/>
              </w:pBdr>
            </w:pPr>
            <w:r w:rsidRPr="0019710E">
              <w:t>Julie Hardaker</w:t>
            </w:r>
          </w:p>
          <w:p w14:paraId="2E5EAC0B" w14:textId="77777777" w:rsidR="0019710E" w:rsidRPr="0019710E" w:rsidRDefault="0019710E" w:rsidP="00A62A11">
            <w:pPr>
              <w:pBdr>
                <w:bar w:val="single" w:sz="4" w:color="auto"/>
              </w:pBdr>
            </w:pPr>
            <w:r w:rsidRPr="0019710E">
              <w:t xml:space="preserve">Reena Sharma </w:t>
            </w:r>
          </w:p>
          <w:p w14:paraId="00FAFC10" w14:textId="77777777" w:rsidR="0019710E" w:rsidRPr="0019710E" w:rsidRDefault="0019710E" w:rsidP="00A62A11">
            <w:pPr>
              <w:pBdr>
                <w:bar w:val="single" w:sz="4" w:color="auto"/>
              </w:pBdr>
              <w:rPr>
                <w:highlight w:val="cyan"/>
              </w:rPr>
            </w:pPr>
          </w:p>
        </w:tc>
        <w:tc>
          <w:tcPr>
            <w:tcW w:w="4250" w:type="dxa"/>
          </w:tcPr>
          <w:p w14:paraId="37A4B207" w14:textId="77777777" w:rsidR="0019710E" w:rsidRPr="0019710E" w:rsidRDefault="0019710E" w:rsidP="00A62A11">
            <w:pPr>
              <w:pBdr>
                <w:bar w:val="single" w:sz="4" w:color="auto"/>
              </w:pBdr>
            </w:pPr>
            <w:r w:rsidRPr="0019710E">
              <w:t>Joanne Wood (Headteacher)</w:t>
            </w:r>
          </w:p>
          <w:p w14:paraId="444E8392" w14:textId="77777777" w:rsidR="0019710E" w:rsidRPr="0019710E" w:rsidRDefault="0019710E" w:rsidP="00A62A11">
            <w:pPr>
              <w:pBdr>
                <w:bar w:val="single" w:sz="4" w:color="auto"/>
              </w:pBdr>
            </w:pPr>
            <w:r w:rsidRPr="0019710E">
              <w:t xml:space="preserve">Julia Britton </w:t>
            </w:r>
          </w:p>
          <w:p w14:paraId="73E954BA" w14:textId="77777777" w:rsidR="0019710E" w:rsidRDefault="0019710E" w:rsidP="00A62A11">
            <w:pPr>
              <w:pBdr>
                <w:bar w:val="single" w:sz="4" w:color="auto"/>
              </w:pBdr>
            </w:pPr>
            <w:r w:rsidRPr="0019710E">
              <w:t>Kelly Bentley</w:t>
            </w:r>
          </w:p>
          <w:p w14:paraId="674F9BA3" w14:textId="49DC31A6" w:rsidR="0019710E" w:rsidRDefault="0019710E" w:rsidP="00A62A11">
            <w:pPr>
              <w:pBdr>
                <w:bar w:val="single" w:sz="4" w:color="auto"/>
              </w:pBdr>
            </w:pPr>
            <w:r>
              <w:t>Bhavna Patel</w:t>
            </w:r>
          </w:p>
          <w:p w14:paraId="1F697BAF" w14:textId="6C554192" w:rsidR="0019710E" w:rsidRPr="0019710E" w:rsidRDefault="0019710E" w:rsidP="00A62A11">
            <w:pPr>
              <w:pBdr>
                <w:bar w:val="single" w:sz="4" w:color="auto"/>
              </w:pBdr>
            </w:pPr>
            <w:r>
              <w:t>Ali Archbold</w:t>
            </w:r>
          </w:p>
          <w:p w14:paraId="5964541D" w14:textId="77777777" w:rsidR="0019710E" w:rsidRPr="0019710E" w:rsidRDefault="0019710E" w:rsidP="00A62A11">
            <w:pPr>
              <w:pBdr>
                <w:bar w:val="single" w:sz="4" w:color="auto"/>
              </w:pBdr>
              <w:rPr>
                <w:highlight w:val="cyan"/>
              </w:rPr>
            </w:pPr>
          </w:p>
        </w:tc>
      </w:tr>
      <w:tr w:rsidR="005D33EE" w:rsidRPr="0019710E" w14:paraId="5CCFEEB5" w14:textId="77777777" w:rsidTr="005D33EE">
        <w:tc>
          <w:tcPr>
            <w:tcW w:w="2262" w:type="dxa"/>
          </w:tcPr>
          <w:p w14:paraId="066F31EE" w14:textId="77777777" w:rsidR="005D33EE" w:rsidRPr="0019710E" w:rsidRDefault="005D33EE" w:rsidP="00A62A11">
            <w:pPr>
              <w:pBdr>
                <w:bar w:val="single" w:sz="4" w:color="auto"/>
              </w:pBdr>
              <w:rPr>
                <w:b/>
                <w:bCs/>
              </w:rPr>
            </w:pPr>
          </w:p>
        </w:tc>
        <w:tc>
          <w:tcPr>
            <w:tcW w:w="3831" w:type="dxa"/>
          </w:tcPr>
          <w:p w14:paraId="72DB1AE6" w14:textId="77777777" w:rsidR="005D33EE" w:rsidRPr="0019710E" w:rsidRDefault="005D33EE" w:rsidP="00A62A11">
            <w:pPr>
              <w:pBdr>
                <w:bar w:val="single" w:sz="4" w:color="auto"/>
              </w:pBdr>
            </w:pPr>
          </w:p>
        </w:tc>
        <w:tc>
          <w:tcPr>
            <w:tcW w:w="4250" w:type="dxa"/>
          </w:tcPr>
          <w:p w14:paraId="5AA3E689" w14:textId="77777777" w:rsidR="005D33EE" w:rsidRPr="0019710E" w:rsidRDefault="005D33EE" w:rsidP="00A62A11">
            <w:pPr>
              <w:pBdr>
                <w:bar w:val="single" w:sz="4" w:color="auto"/>
              </w:pBdr>
            </w:pPr>
          </w:p>
        </w:tc>
      </w:tr>
      <w:tr w:rsidR="005D33EE" w14:paraId="7091D532" w14:textId="77777777" w:rsidTr="005D33EE">
        <w:tc>
          <w:tcPr>
            <w:tcW w:w="2262" w:type="dxa"/>
          </w:tcPr>
          <w:p w14:paraId="7E176119" w14:textId="332015F7" w:rsidR="005D33EE" w:rsidRDefault="005D33EE" w:rsidP="0019710E">
            <w:pPr>
              <w:rPr>
                <w:b/>
                <w:bCs/>
              </w:rPr>
            </w:pPr>
            <w:r w:rsidRPr="0019710E">
              <w:rPr>
                <w:b/>
                <w:bCs/>
              </w:rPr>
              <w:t>IN ATTENDANCE</w:t>
            </w:r>
          </w:p>
        </w:tc>
        <w:tc>
          <w:tcPr>
            <w:tcW w:w="3831" w:type="dxa"/>
          </w:tcPr>
          <w:p w14:paraId="61F4EE92" w14:textId="5099CEDC" w:rsidR="005D33EE" w:rsidRDefault="005D33EE" w:rsidP="0019710E">
            <w:pPr>
              <w:rPr>
                <w:b/>
                <w:bCs/>
              </w:rPr>
            </w:pPr>
            <w:r w:rsidRPr="0019710E">
              <w:rPr>
                <w:bCs/>
              </w:rPr>
              <w:t>Angela Walker</w:t>
            </w:r>
          </w:p>
        </w:tc>
        <w:tc>
          <w:tcPr>
            <w:tcW w:w="4250" w:type="dxa"/>
          </w:tcPr>
          <w:p w14:paraId="0C7145DD" w14:textId="2FDF2528" w:rsidR="005D33EE" w:rsidRDefault="005D33EE" w:rsidP="0019710E">
            <w:pPr>
              <w:rPr>
                <w:b/>
                <w:bCs/>
              </w:rPr>
            </w:pPr>
            <w:r>
              <w:rPr>
                <w:iCs/>
              </w:rPr>
              <w:t>Clerk, Governor Support Service</w:t>
            </w:r>
          </w:p>
        </w:tc>
      </w:tr>
      <w:tr w:rsidR="005D33EE" w14:paraId="7A1908FF" w14:textId="77777777" w:rsidTr="005D33EE">
        <w:tc>
          <w:tcPr>
            <w:tcW w:w="2262" w:type="dxa"/>
          </w:tcPr>
          <w:p w14:paraId="25ACDBEC" w14:textId="77777777" w:rsidR="005D33EE" w:rsidRDefault="005D33EE" w:rsidP="0019710E">
            <w:pPr>
              <w:rPr>
                <w:b/>
                <w:bCs/>
              </w:rPr>
            </w:pPr>
          </w:p>
        </w:tc>
        <w:tc>
          <w:tcPr>
            <w:tcW w:w="3831" w:type="dxa"/>
          </w:tcPr>
          <w:p w14:paraId="737DB0D7" w14:textId="74B18215" w:rsidR="005D33EE" w:rsidRDefault="005D33EE" w:rsidP="0019710E">
            <w:pPr>
              <w:rPr>
                <w:b/>
                <w:bCs/>
              </w:rPr>
            </w:pPr>
            <w:r w:rsidRPr="0019710E">
              <w:t>Debbie Smith</w:t>
            </w:r>
          </w:p>
        </w:tc>
        <w:tc>
          <w:tcPr>
            <w:tcW w:w="4250" w:type="dxa"/>
          </w:tcPr>
          <w:p w14:paraId="37F62C94" w14:textId="34D3EB55" w:rsidR="005D33EE" w:rsidRDefault="005D33EE" w:rsidP="0019710E">
            <w:pPr>
              <w:rPr>
                <w:b/>
                <w:bCs/>
              </w:rPr>
            </w:pPr>
            <w:r w:rsidRPr="0019710E">
              <w:t>Associate Member</w:t>
            </w:r>
          </w:p>
        </w:tc>
      </w:tr>
      <w:tr w:rsidR="005D33EE" w14:paraId="61DD0397" w14:textId="77777777" w:rsidTr="005D33EE">
        <w:tc>
          <w:tcPr>
            <w:tcW w:w="2262" w:type="dxa"/>
          </w:tcPr>
          <w:p w14:paraId="2D7B19AC" w14:textId="77777777" w:rsidR="005D33EE" w:rsidRDefault="005D33EE" w:rsidP="0019710E">
            <w:pPr>
              <w:rPr>
                <w:b/>
                <w:bCs/>
              </w:rPr>
            </w:pPr>
          </w:p>
        </w:tc>
        <w:tc>
          <w:tcPr>
            <w:tcW w:w="3831" w:type="dxa"/>
          </w:tcPr>
          <w:p w14:paraId="669498D9" w14:textId="35128590" w:rsidR="005D33EE" w:rsidRDefault="005D33EE" w:rsidP="0019710E">
            <w:pPr>
              <w:rPr>
                <w:b/>
                <w:bCs/>
              </w:rPr>
            </w:pPr>
            <w:r w:rsidRPr="0019710E">
              <w:t>Kevin Precious</w:t>
            </w:r>
          </w:p>
        </w:tc>
        <w:tc>
          <w:tcPr>
            <w:tcW w:w="4250" w:type="dxa"/>
          </w:tcPr>
          <w:p w14:paraId="6DB8B3F7" w14:textId="056EAA41" w:rsidR="005D33EE" w:rsidRDefault="005D33EE" w:rsidP="0019710E">
            <w:pPr>
              <w:rPr>
                <w:b/>
                <w:bCs/>
              </w:rPr>
            </w:pPr>
            <w:r w:rsidRPr="0019710E">
              <w:t>Associate Member</w:t>
            </w:r>
          </w:p>
        </w:tc>
      </w:tr>
      <w:tr w:rsidR="005D33EE" w14:paraId="2C4A42F0" w14:textId="77777777" w:rsidTr="005D33EE">
        <w:tc>
          <w:tcPr>
            <w:tcW w:w="2262" w:type="dxa"/>
          </w:tcPr>
          <w:p w14:paraId="76DF913E" w14:textId="77777777" w:rsidR="005D33EE" w:rsidRDefault="005D33EE" w:rsidP="0019710E">
            <w:pPr>
              <w:rPr>
                <w:b/>
                <w:bCs/>
              </w:rPr>
            </w:pPr>
          </w:p>
        </w:tc>
        <w:tc>
          <w:tcPr>
            <w:tcW w:w="3831" w:type="dxa"/>
          </w:tcPr>
          <w:p w14:paraId="79D3EC1C" w14:textId="35D09F6B" w:rsidR="005D33EE" w:rsidRDefault="005D33EE" w:rsidP="0019710E">
            <w:pPr>
              <w:rPr>
                <w:b/>
                <w:bCs/>
              </w:rPr>
            </w:pPr>
            <w:r w:rsidRPr="0019710E">
              <w:t xml:space="preserve">Ruth Cook       </w:t>
            </w:r>
          </w:p>
        </w:tc>
        <w:tc>
          <w:tcPr>
            <w:tcW w:w="4250" w:type="dxa"/>
          </w:tcPr>
          <w:p w14:paraId="5215E049" w14:textId="6E9423E5" w:rsidR="005D33EE" w:rsidRDefault="005D33EE" w:rsidP="0019710E">
            <w:pPr>
              <w:rPr>
                <w:b/>
                <w:bCs/>
              </w:rPr>
            </w:pPr>
            <w:r w:rsidRPr="0019710E">
              <w:t>Associate Member</w:t>
            </w:r>
          </w:p>
        </w:tc>
      </w:tr>
      <w:tr w:rsidR="005D33EE" w14:paraId="377FD8D7" w14:textId="77777777" w:rsidTr="005D33EE">
        <w:tc>
          <w:tcPr>
            <w:tcW w:w="2262" w:type="dxa"/>
          </w:tcPr>
          <w:p w14:paraId="37F6B2AD" w14:textId="77777777" w:rsidR="005D33EE" w:rsidRDefault="005D33EE" w:rsidP="0019710E">
            <w:pPr>
              <w:rPr>
                <w:b/>
                <w:bCs/>
              </w:rPr>
            </w:pPr>
          </w:p>
        </w:tc>
        <w:tc>
          <w:tcPr>
            <w:tcW w:w="3831" w:type="dxa"/>
          </w:tcPr>
          <w:p w14:paraId="0E316740" w14:textId="3C33FB55" w:rsidR="005D33EE" w:rsidRDefault="005D33EE" w:rsidP="0019710E">
            <w:pPr>
              <w:rPr>
                <w:b/>
                <w:bCs/>
              </w:rPr>
            </w:pPr>
            <w:r w:rsidRPr="0019710E">
              <w:t xml:space="preserve">James Stott   </w:t>
            </w:r>
          </w:p>
        </w:tc>
        <w:tc>
          <w:tcPr>
            <w:tcW w:w="4250" w:type="dxa"/>
          </w:tcPr>
          <w:p w14:paraId="1852B1E8" w14:textId="433D38DF" w:rsidR="005D33EE" w:rsidRDefault="005D33EE" w:rsidP="0019710E">
            <w:pPr>
              <w:rPr>
                <w:b/>
                <w:bCs/>
              </w:rPr>
            </w:pPr>
            <w:r w:rsidRPr="0019710E">
              <w:t>Staff Observer</w:t>
            </w:r>
          </w:p>
        </w:tc>
      </w:tr>
      <w:tr w:rsidR="005D33EE" w14:paraId="716F75F8" w14:textId="77777777" w:rsidTr="005D33EE">
        <w:tc>
          <w:tcPr>
            <w:tcW w:w="2262" w:type="dxa"/>
          </w:tcPr>
          <w:p w14:paraId="3EAE757D" w14:textId="77777777" w:rsidR="005D33EE" w:rsidRDefault="005D33EE" w:rsidP="0019710E">
            <w:pPr>
              <w:rPr>
                <w:b/>
                <w:bCs/>
              </w:rPr>
            </w:pPr>
          </w:p>
        </w:tc>
        <w:tc>
          <w:tcPr>
            <w:tcW w:w="3831" w:type="dxa"/>
          </w:tcPr>
          <w:p w14:paraId="45DE1DE4" w14:textId="097DBD1F" w:rsidR="005D33EE" w:rsidRDefault="005D33EE" w:rsidP="0019710E">
            <w:pPr>
              <w:rPr>
                <w:b/>
                <w:bCs/>
              </w:rPr>
            </w:pPr>
            <w:r>
              <w:t xml:space="preserve">Emma Robshaw   </w:t>
            </w:r>
          </w:p>
        </w:tc>
        <w:tc>
          <w:tcPr>
            <w:tcW w:w="4250" w:type="dxa"/>
          </w:tcPr>
          <w:p w14:paraId="752D99BA" w14:textId="268DDF0B" w:rsidR="005D33EE" w:rsidRDefault="005D33EE" w:rsidP="0019710E">
            <w:pPr>
              <w:rPr>
                <w:b/>
                <w:bCs/>
              </w:rPr>
            </w:pPr>
            <w:r>
              <w:t>Observer</w:t>
            </w:r>
          </w:p>
        </w:tc>
      </w:tr>
      <w:tr w:rsidR="005D33EE" w14:paraId="7BAE7E57" w14:textId="77777777" w:rsidTr="005D33EE">
        <w:tc>
          <w:tcPr>
            <w:tcW w:w="2262" w:type="dxa"/>
          </w:tcPr>
          <w:p w14:paraId="5C0D9F9B" w14:textId="77777777" w:rsidR="005D33EE" w:rsidRDefault="005D33EE" w:rsidP="0019710E">
            <w:pPr>
              <w:rPr>
                <w:b/>
                <w:bCs/>
              </w:rPr>
            </w:pPr>
          </w:p>
        </w:tc>
        <w:tc>
          <w:tcPr>
            <w:tcW w:w="3831" w:type="dxa"/>
          </w:tcPr>
          <w:p w14:paraId="11B0E889" w14:textId="2EE00EC2" w:rsidR="005D33EE" w:rsidRDefault="005D33EE" w:rsidP="0019710E">
            <w:pPr>
              <w:rPr>
                <w:b/>
                <w:bCs/>
              </w:rPr>
            </w:pPr>
            <w:r>
              <w:t>Loren Owen</w:t>
            </w:r>
          </w:p>
        </w:tc>
        <w:tc>
          <w:tcPr>
            <w:tcW w:w="4250" w:type="dxa"/>
          </w:tcPr>
          <w:p w14:paraId="4AD58079" w14:textId="1BAC5329" w:rsidR="005D33EE" w:rsidRDefault="005D33EE" w:rsidP="0019710E">
            <w:pPr>
              <w:rPr>
                <w:b/>
                <w:bCs/>
              </w:rPr>
            </w:pPr>
            <w:r>
              <w:t>Black History Coordinator</w:t>
            </w:r>
          </w:p>
        </w:tc>
      </w:tr>
    </w:tbl>
    <w:p w14:paraId="3E7B2E59" w14:textId="77777777" w:rsidR="005D33EE" w:rsidRDefault="005D33EE" w:rsidP="006E6C9E">
      <w:pPr>
        <w:tabs>
          <w:tab w:val="left" w:pos="7845"/>
        </w:tabs>
      </w:pPr>
    </w:p>
    <w:p w14:paraId="1CE57AA5" w14:textId="76EC140F" w:rsidR="00243257" w:rsidRDefault="003F66E5" w:rsidP="006E6C9E">
      <w:pPr>
        <w:tabs>
          <w:tab w:val="left" w:pos="7845"/>
        </w:tabs>
      </w:pPr>
      <w:r w:rsidRPr="0019710E">
        <w:t>The meeting was held on Zoom</w:t>
      </w:r>
    </w:p>
    <w:p w14:paraId="145EEA96" w14:textId="77777777" w:rsidR="00D74145" w:rsidRPr="0019710E" w:rsidRDefault="00D74145" w:rsidP="006E6C9E">
      <w:pPr>
        <w:tabs>
          <w:tab w:val="left" w:pos="7845"/>
        </w:tabs>
      </w:pPr>
    </w:p>
    <w:tbl>
      <w:tblPr>
        <w:tblW w:w="9923" w:type="dxa"/>
        <w:tblLook w:val="01E0" w:firstRow="1" w:lastRow="1" w:firstColumn="1" w:lastColumn="1" w:noHBand="0" w:noVBand="0"/>
      </w:tblPr>
      <w:tblGrid>
        <w:gridCol w:w="884"/>
        <w:gridCol w:w="7739"/>
        <w:gridCol w:w="1300"/>
      </w:tblGrid>
      <w:tr w:rsidR="00DB284E" w:rsidRPr="0019710E" w14:paraId="105042C9" w14:textId="77777777" w:rsidTr="00BA6FAA">
        <w:tc>
          <w:tcPr>
            <w:tcW w:w="884" w:type="dxa"/>
          </w:tcPr>
          <w:p w14:paraId="057F1271" w14:textId="3127BFCA" w:rsidR="00DB284E" w:rsidRPr="00046832" w:rsidRDefault="00046832" w:rsidP="0019710E">
            <w:pPr>
              <w:rPr>
                <w:rFonts w:eastAsia="Times New Roman"/>
                <w:b/>
                <w:color w:val="000000"/>
              </w:rPr>
            </w:pPr>
            <w:r w:rsidRPr="00046832">
              <w:rPr>
                <w:rFonts w:eastAsia="Times New Roman"/>
                <w:b/>
                <w:color w:val="000000"/>
              </w:rPr>
              <w:t>0.01</w:t>
            </w:r>
          </w:p>
        </w:tc>
        <w:tc>
          <w:tcPr>
            <w:tcW w:w="7623" w:type="dxa"/>
          </w:tcPr>
          <w:p w14:paraId="6B72906B" w14:textId="43702049" w:rsidR="00DB284E" w:rsidRDefault="00DB284E" w:rsidP="007F147C">
            <w:pPr>
              <w:rPr>
                <w:rFonts w:eastAsia="Times New Roman"/>
                <w:color w:val="000000"/>
              </w:rPr>
            </w:pPr>
            <w:r w:rsidRPr="007F147C">
              <w:rPr>
                <w:rFonts w:eastAsia="Times New Roman"/>
                <w:color w:val="000000"/>
              </w:rPr>
              <w:t xml:space="preserve">The Chair welcomed Emma Robshaw to the Governing Body. Emma would be joining the Governing </w:t>
            </w:r>
            <w:r w:rsidR="005D33EE" w:rsidRPr="007F147C">
              <w:rPr>
                <w:rFonts w:eastAsia="Times New Roman"/>
                <w:color w:val="000000"/>
              </w:rPr>
              <w:t>body as</w:t>
            </w:r>
            <w:r w:rsidR="007F147C" w:rsidRPr="007F147C">
              <w:rPr>
                <w:rFonts w:eastAsia="Times New Roman"/>
                <w:color w:val="000000"/>
              </w:rPr>
              <w:t xml:space="preserve"> a </w:t>
            </w:r>
            <w:r w:rsidR="005D33EE" w:rsidRPr="007F147C">
              <w:rPr>
                <w:rFonts w:eastAsia="Times New Roman"/>
                <w:color w:val="000000"/>
              </w:rPr>
              <w:t>Co</w:t>
            </w:r>
            <w:r w:rsidR="005D33EE">
              <w:rPr>
                <w:rFonts w:eastAsia="Times New Roman"/>
                <w:color w:val="000000"/>
              </w:rPr>
              <w:t>-</w:t>
            </w:r>
            <w:r w:rsidR="005D33EE" w:rsidRPr="007F147C">
              <w:rPr>
                <w:rFonts w:eastAsia="Times New Roman"/>
                <w:color w:val="000000"/>
              </w:rPr>
              <w:t>opted</w:t>
            </w:r>
            <w:r w:rsidR="007F147C" w:rsidRPr="007F147C">
              <w:rPr>
                <w:rFonts w:eastAsia="Times New Roman"/>
                <w:color w:val="000000"/>
              </w:rPr>
              <w:t xml:space="preserve"> Governor </w:t>
            </w:r>
            <w:r w:rsidRPr="007F147C">
              <w:rPr>
                <w:rFonts w:eastAsia="Times New Roman"/>
                <w:color w:val="000000"/>
              </w:rPr>
              <w:t xml:space="preserve">after been recruited </w:t>
            </w:r>
            <w:r w:rsidR="007F147C" w:rsidRPr="007F147C">
              <w:rPr>
                <w:rFonts w:eastAsia="Times New Roman"/>
                <w:color w:val="000000"/>
              </w:rPr>
              <w:t xml:space="preserve">from </w:t>
            </w:r>
            <w:r w:rsidR="005D33EE" w:rsidRPr="007F147C">
              <w:rPr>
                <w:rFonts w:eastAsia="Times New Roman"/>
                <w:color w:val="000000"/>
              </w:rPr>
              <w:t>Governors</w:t>
            </w:r>
            <w:r w:rsidR="007F147C" w:rsidRPr="007F147C">
              <w:rPr>
                <w:rFonts w:eastAsia="Times New Roman"/>
                <w:color w:val="000000"/>
              </w:rPr>
              <w:t xml:space="preserve"> for Schools.</w:t>
            </w:r>
          </w:p>
          <w:p w14:paraId="76F336DD" w14:textId="7A9E9502" w:rsidR="007F147C" w:rsidRPr="007F147C" w:rsidRDefault="007F147C" w:rsidP="007F147C">
            <w:pPr>
              <w:rPr>
                <w:rFonts w:eastAsia="Times New Roman"/>
                <w:color w:val="000000"/>
              </w:rPr>
            </w:pPr>
          </w:p>
        </w:tc>
        <w:tc>
          <w:tcPr>
            <w:tcW w:w="1416" w:type="dxa"/>
          </w:tcPr>
          <w:p w14:paraId="6B8CB6DE" w14:textId="30C75E1F" w:rsidR="00DB284E" w:rsidRPr="0019710E" w:rsidRDefault="007F147C" w:rsidP="0019710E">
            <w:pPr>
              <w:rPr>
                <w:rFonts w:eastAsia="Times New Roman"/>
                <w:b/>
                <w:color w:val="000000"/>
              </w:rPr>
            </w:pPr>
            <w:r>
              <w:rPr>
                <w:rFonts w:eastAsia="Times New Roman"/>
                <w:b/>
                <w:color w:val="000000"/>
              </w:rPr>
              <w:t>ACTION</w:t>
            </w:r>
          </w:p>
        </w:tc>
      </w:tr>
      <w:tr w:rsidR="0019710E" w:rsidRPr="0019710E" w14:paraId="4D7D2F2A" w14:textId="77777777" w:rsidTr="00BA6FAA">
        <w:tc>
          <w:tcPr>
            <w:tcW w:w="884" w:type="dxa"/>
          </w:tcPr>
          <w:p w14:paraId="23AD5294" w14:textId="52550D95" w:rsidR="0019710E" w:rsidRPr="00046832" w:rsidRDefault="0019710E" w:rsidP="0019710E">
            <w:pPr>
              <w:rPr>
                <w:rFonts w:eastAsia="Times New Roman"/>
                <w:b/>
                <w:color w:val="000000"/>
              </w:rPr>
            </w:pPr>
            <w:r w:rsidRPr="00046832">
              <w:rPr>
                <w:rFonts w:eastAsia="Times New Roman"/>
                <w:b/>
                <w:color w:val="000000"/>
              </w:rPr>
              <w:t>0</w:t>
            </w:r>
            <w:r w:rsidR="00DB284E" w:rsidRPr="00046832">
              <w:rPr>
                <w:rFonts w:eastAsia="Times New Roman"/>
                <w:b/>
                <w:color w:val="000000"/>
              </w:rPr>
              <w:t>.0</w:t>
            </w:r>
            <w:r w:rsidR="00046832" w:rsidRPr="00046832">
              <w:rPr>
                <w:rFonts w:eastAsia="Times New Roman"/>
                <w:b/>
                <w:color w:val="000000"/>
              </w:rPr>
              <w:t>2</w:t>
            </w:r>
          </w:p>
        </w:tc>
        <w:tc>
          <w:tcPr>
            <w:tcW w:w="7623" w:type="dxa"/>
          </w:tcPr>
          <w:p w14:paraId="4B45CE75" w14:textId="77777777" w:rsidR="0019710E" w:rsidRPr="0019710E" w:rsidRDefault="0019710E" w:rsidP="0019710E">
            <w:pPr>
              <w:rPr>
                <w:rFonts w:eastAsia="Times New Roman"/>
                <w:b/>
                <w:color w:val="000000"/>
              </w:rPr>
            </w:pPr>
            <w:r w:rsidRPr="0019710E">
              <w:rPr>
                <w:rFonts w:eastAsia="Times New Roman"/>
                <w:b/>
                <w:color w:val="000000"/>
              </w:rPr>
              <w:t>LOREN OWEN PRESENTING MORLEY VICTORIA’S APPROACH TO BLACK HISTORY.</w:t>
            </w:r>
          </w:p>
        </w:tc>
        <w:tc>
          <w:tcPr>
            <w:tcW w:w="1416" w:type="dxa"/>
          </w:tcPr>
          <w:p w14:paraId="500E3E69" w14:textId="77777777" w:rsidR="0019710E" w:rsidRPr="0019710E" w:rsidRDefault="0019710E" w:rsidP="0019710E">
            <w:pPr>
              <w:rPr>
                <w:rFonts w:eastAsia="Times New Roman"/>
                <w:b/>
                <w:color w:val="000000"/>
              </w:rPr>
            </w:pPr>
          </w:p>
        </w:tc>
      </w:tr>
      <w:tr w:rsidR="0019710E" w:rsidRPr="0019710E" w14:paraId="7811E9E4" w14:textId="77777777" w:rsidTr="00BA6FAA">
        <w:tc>
          <w:tcPr>
            <w:tcW w:w="884" w:type="dxa"/>
          </w:tcPr>
          <w:p w14:paraId="5687431C" w14:textId="23F70132" w:rsidR="0019710E" w:rsidRPr="00DB284E" w:rsidRDefault="00046832" w:rsidP="0019710E">
            <w:pPr>
              <w:rPr>
                <w:rFonts w:eastAsia="Times New Roman"/>
                <w:color w:val="000000"/>
              </w:rPr>
            </w:pPr>
            <w:r>
              <w:rPr>
                <w:rFonts w:eastAsia="Times New Roman"/>
                <w:color w:val="000000"/>
              </w:rPr>
              <w:t>0.02.1</w:t>
            </w:r>
          </w:p>
        </w:tc>
        <w:tc>
          <w:tcPr>
            <w:tcW w:w="7623" w:type="dxa"/>
          </w:tcPr>
          <w:p w14:paraId="3BB45FB8" w14:textId="77777777" w:rsidR="0019710E" w:rsidRDefault="0019710E" w:rsidP="007F147C">
            <w:pPr>
              <w:rPr>
                <w:rFonts w:eastAsia="Times New Roman"/>
                <w:color w:val="000000"/>
              </w:rPr>
            </w:pPr>
            <w:r w:rsidRPr="0019710E">
              <w:rPr>
                <w:rFonts w:eastAsia="Times New Roman"/>
                <w:color w:val="000000"/>
              </w:rPr>
              <w:t xml:space="preserve">Loren Owen </w:t>
            </w:r>
            <w:r w:rsidR="007F147C">
              <w:rPr>
                <w:rFonts w:eastAsia="Times New Roman"/>
                <w:color w:val="000000"/>
              </w:rPr>
              <w:t>made</w:t>
            </w:r>
            <w:r w:rsidRPr="0019710E">
              <w:rPr>
                <w:rFonts w:eastAsia="Times New Roman"/>
                <w:color w:val="000000"/>
              </w:rPr>
              <w:t xml:space="preserve"> a short presentation to governors on the school’s approach to Black History</w:t>
            </w:r>
            <w:r w:rsidR="007F147C">
              <w:rPr>
                <w:rFonts w:eastAsia="Times New Roman"/>
                <w:color w:val="000000"/>
              </w:rPr>
              <w:t xml:space="preserve">. She started by giving governors the background to the initiative. She had been involved in developing the PHSE curriculum but as this was a large </w:t>
            </w:r>
            <w:r w:rsidR="005D33EE">
              <w:rPr>
                <w:rFonts w:eastAsia="Times New Roman"/>
                <w:color w:val="000000"/>
              </w:rPr>
              <w:t>team, she</w:t>
            </w:r>
            <w:r w:rsidR="007F147C">
              <w:rPr>
                <w:rFonts w:eastAsia="Times New Roman"/>
                <w:color w:val="000000"/>
              </w:rPr>
              <w:t xml:space="preserve"> asked for additional responsibilities from her line manager which would link into CCQM. She was aware that the cultural makeup of Morley Victoria was predominately white and although the school celebrated Black History month she was not sure how much the children understood what it stood for. She was given the ok to work with her History </w:t>
            </w:r>
            <w:r w:rsidR="005D33EE">
              <w:rPr>
                <w:rFonts w:eastAsia="Times New Roman"/>
                <w:color w:val="000000"/>
              </w:rPr>
              <w:t>colleagues</w:t>
            </w:r>
            <w:r w:rsidR="007F147C">
              <w:rPr>
                <w:rFonts w:eastAsia="Times New Roman"/>
                <w:color w:val="000000"/>
              </w:rPr>
              <w:t xml:space="preserve"> and look at the History </w:t>
            </w:r>
            <w:r w:rsidR="005D33EE">
              <w:rPr>
                <w:rFonts w:eastAsia="Times New Roman"/>
                <w:color w:val="000000"/>
              </w:rPr>
              <w:t>curriculum,</w:t>
            </w:r>
            <w:r w:rsidR="007F147C">
              <w:rPr>
                <w:rFonts w:eastAsia="Times New Roman"/>
                <w:color w:val="000000"/>
              </w:rPr>
              <w:t xml:space="preserve"> pooling ideas to enrich the subject and to </w:t>
            </w:r>
            <w:r w:rsidR="005D33EE">
              <w:rPr>
                <w:rFonts w:eastAsia="Times New Roman"/>
                <w:color w:val="000000"/>
              </w:rPr>
              <w:t>avoid</w:t>
            </w:r>
            <w:r w:rsidR="007F147C">
              <w:rPr>
                <w:rFonts w:eastAsia="Times New Roman"/>
                <w:color w:val="000000"/>
              </w:rPr>
              <w:t xml:space="preserve"> </w:t>
            </w:r>
            <w:r w:rsidR="005D33EE">
              <w:rPr>
                <w:rFonts w:eastAsia="Times New Roman"/>
                <w:color w:val="000000"/>
              </w:rPr>
              <w:t>tokenism.</w:t>
            </w:r>
          </w:p>
          <w:p w14:paraId="1E2675BF" w14:textId="29ABB7BC" w:rsidR="005D33EE" w:rsidRPr="0019710E" w:rsidRDefault="005D33EE" w:rsidP="007F147C">
            <w:pPr>
              <w:rPr>
                <w:rFonts w:eastAsia="Times New Roman"/>
                <w:color w:val="000000"/>
              </w:rPr>
            </w:pPr>
          </w:p>
        </w:tc>
        <w:tc>
          <w:tcPr>
            <w:tcW w:w="1416" w:type="dxa"/>
          </w:tcPr>
          <w:p w14:paraId="447FDB6E" w14:textId="77777777" w:rsidR="0019710E" w:rsidRPr="0019710E" w:rsidRDefault="0019710E" w:rsidP="0019710E">
            <w:pPr>
              <w:rPr>
                <w:rFonts w:eastAsia="Times New Roman"/>
                <w:b/>
                <w:color w:val="000000"/>
              </w:rPr>
            </w:pPr>
          </w:p>
        </w:tc>
      </w:tr>
      <w:tr w:rsidR="005D33EE" w:rsidRPr="0019710E" w14:paraId="17E4703A" w14:textId="77777777" w:rsidTr="00BA6FAA">
        <w:tc>
          <w:tcPr>
            <w:tcW w:w="884" w:type="dxa"/>
          </w:tcPr>
          <w:p w14:paraId="4401A7EA" w14:textId="55F59C80" w:rsidR="005D33EE" w:rsidRPr="00DB284E" w:rsidRDefault="00046832" w:rsidP="0019710E">
            <w:pPr>
              <w:rPr>
                <w:rFonts w:eastAsia="Times New Roman"/>
                <w:color w:val="000000"/>
              </w:rPr>
            </w:pPr>
            <w:r>
              <w:rPr>
                <w:rFonts w:eastAsia="Times New Roman"/>
                <w:color w:val="000000"/>
              </w:rPr>
              <w:t>0.02.2</w:t>
            </w:r>
          </w:p>
        </w:tc>
        <w:tc>
          <w:tcPr>
            <w:tcW w:w="7623" w:type="dxa"/>
          </w:tcPr>
          <w:p w14:paraId="30F1BA7C" w14:textId="77777777" w:rsidR="005D33EE" w:rsidRDefault="00370786" w:rsidP="00370786">
            <w:pPr>
              <w:rPr>
                <w:rFonts w:eastAsia="Times New Roman"/>
                <w:color w:val="000000"/>
              </w:rPr>
            </w:pPr>
            <w:r>
              <w:rPr>
                <w:rFonts w:eastAsia="Times New Roman"/>
                <w:color w:val="000000"/>
              </w:rPr>
              <w:t>Throughout</w:t>
            </w:r>
            <w:r w:rsidR="005D33EE">
              <w:rPr>
                <w:rFonts w:eastAsia="Times New Roman"/>
                <w:color w:val="000000"/>
              </w:rPr>
              <w:t xml:space="preserve"> the </w:t>
            </w:r>
            <w:proofErr w:type="gramStart"/>
            <w:r w:rsidR="005D33EE">
              <w:rPr>
                <w:rFonts w:eastAsia="Times New Roman"/>
                <w:color w:val="000000"/>
              </w:rPr>
              <w:t>long term</w:t>
            </w:r>
            <w:proofErr w:type="gramEnd"/>
            <w:r w:rsidR="005D33EE">
              <w:rPr>
                <w:rFonts w:eastAsia="Times New Roman"/>
                <w:color w:val="000000"/>
              </w:rPr>
              <w:t xml:space="preserve"> plan of the History curriculum there were four concepts and themes that had to be worked </w:t>
            </w:r>
            <w:r>
              <w:rPr>
                <w:rFonts w:eastAsia="Times New Roman"/>
                <w:color w:val="000000"/>
              </w:rPr>
              <w:t>within. T</w:t>
            </w:r>
            <w:r w:rsidR="005D33EE">
              <w:rPr>
                <w:rFonts w:eastAsia="Times New Roman"/>
                <w:color w:val="000000"/>
              </w:rPr>
              <w:t>he programme of work from reception to Year</w:t>
            </w:r>
            <w:r>
              <w:rPr>
                <w:rFonts w:eastAsia="Times New Roman"/>
                <w:color w:val="000000"/>
              </w:rPr>
              <w:t xml:space="preserve"> 6 was not just an </w:t>
            </w:r>
            <w:proofErr w:type="gramStart"/>
            <w:r>
              <w:rPr>
                <w:rFonts w:eastAsia="Times New Roman"/>
                <w:color w:val="000000"/>
              </w:rPr>
              <w:t>added on</w:t>
            </w:r>
            <w:proofErr w:type="gramEnd"/>
            <w:r>
              <w:rPr>
                <w:rFonts w:eastAsia="Times New Roman"/>
                <w:color w:val="000000"/>
              </w:rPr>
              <w:t xml:space="preserve"> piece of work but an integral part of the history curriculum which would be taught throughout the years become embedded. </w:t>
            </w:r>
          </w:p>
          <w:p w14:paraId="0E93994C" w14:textId="0F259C81" w:rsidR="00370786" w:rsidRPr="0019710E" w:rsidRDefault="00370786" w:rsidP="00370786">
            <w:pPr>
              <w:rPr>
                <w:rFonts w:eastAsia="Times New Roman"/>
                <w:color w:val="000000"/>
              </w:rPr>
            </w:pPr>
          </w:p>
        </w:tc>
        <w:tc>
          <w:tcPr>
            <w:tcW w:w="1416" w:type="dxa"/>
          </w:tcPr>
          <w:p w14:paraId="4F6CB18E" w14:textId="77777777" w:rsidR="005D33EE" w:rsidRPr="0019710E" w:rsidRDefault="005D33EE" w:rsidP="0019710E">
            <w:pPr>
              <w:rPr>
                <w:rFonts w:eastAsia="Times New Roman"/>
                <w:b/>
                <w:color w:val="000000"/>
              </w:rPr>
            </w:pPr>
          </w:p>
        </w:tc>
      </w:tr>
      <w:tr w:rsidR="005D33EE" w:rsidRPr="0019710E" w14:paraId="580279A8" w14:textId="77777777" w:rsidTr="00BA6FAA">
        <w:tc>
          <w:tcPr>
            <w:tcW w:w="884" w:type="dxa"/>
          </w:tcPr>
          <w:p w14:paraId="5D99821E" w14:textId="4A81C353" w:rsidR="005D33EE" w:rsidRPr="00DB284E" w:rsidRDefault="00046832" w:rsidP="0019710E">
            <w:pPr>
              <w:rPr>
                <w:rFonts w:eastAsia="Times New Roman"/>
                <w:color w:val="000000"/>
              </w:rPr>
            </w:pPr>
            <w:r>
              <w:rPr>
                <w:rFonts w:eastAsia="Times New Roman"/>
                <w:color w:val="000000"/>
              </w:rPr>
              <w:t>0.02.3</w:t>
            </w:r>
          </w:p>
        </w:tc>
        <w:tc>
          <w:tcPr>
            <w:tcW w:w="7623" w:type="dxa"/>
          </w:tcPr>
          <w:p w14:paraId="54846548" w14:textId="30BF4965" w:rsidR="005D33EE" w:rsidRDefault="000B70C8" w:rsidP="00370786">
            <w:pPr>
              <w:rPr>
                <w:rFonts w:eastAsia="Times New Roman"/>
                <w:color w:val="000000"/>
              </w:rPr>
            </w:pPr>
            <w:r>
              <w:rPr>
                <w:rFonts w:eastAsia="Times New Roman"/>
                <w:color w:val="000000"/>
              </w:rPr>
              <w:t xml:space="preserve">The </w:t>
            </w:r>
            <w:r w:rsidRPr="00370786">
              <w:rPr>
                <w:rFonts w:eastAsia="Times New Roman"/>
                <w:color w:val="000000"/>
              </w:rPr>
              <w:t>history</w:t>
            </w:r>
            <w:r w:rsidR="00370786" w:rsidRPr="00370786">
              <w:rPr>
                <w:rFonts w:eastAsia="Times New Roman"/>
                <w:color w:val="000000"/>
              </w:rPr>
              <w:t xml:space="preserve"> of white British people </w:t>
            </w:r>
            <w:r w:rsidR="00370786">
              <w:rPr>
                <w:rFonts w:eastAsia="Times New Roman"/>
                <w:color w:val="000000"/>
              </w:rPr>
              <w:t>was</w:t>
            </w:r>
            <w:r w:rsidR="00370786" w:rsidRPr="00370786">
              <w:rPr>
                <w:rFonts w:eastAsia="Times New Roman"/>
                <w:color w:val="000000"/>
              </w:rPr>
              <w:t xml:space="preserve"> well-established, but black British history </w:t>
            </w:r>
            <w:r w:rsidR="00370786">
              <w:rPr>
                <w:rFonts w:eastAsia="Times New Roman"/>
                <w:color w:val="000000"/>
              </w:rPr>
              <w:t>was</w:t>
            </w:r>
            <w:r w:rsidR="00370786" w:rsidRPr="00370786">
              <w:rPr>
                <w:rFonts w:eastAsia="Times New Roman"/>
                <w:color w:val="000000"/>
              </w:rPr>
              <w:t xml:space="preserve"> unde</w:t>
            </w:r>
            <w:r w:rsidR="00370786">
              <w:rPr>
                <w:rFonts w:eastAsia="Times New Roman"/>
                <w:color w:val="000000"/>
              </w:rPr>
              <w:t xml:space="preserve">rreported and underrepresented. It was important to give black children a feeling of belonging and </w:t>
            </w:r>
            <w:r w:rsidR="00370786" w:rsidRPr="00370786">
              <w:rPr>
                <w:rFonts w:eastAsia="Times New Roman"/>
                <w:color w:val="000000"/>
              </w:rPr>
              <w:t xml:space="preserve">it </w:t>
            </w:r>
            <w:r w:rsidR="00370786">
              <w:rPr>
                <w:rFonts w:eastAsia="Times New Roman"/>
                <w:color w:val="000000"/>
              </w:rPr>
              <w:t xml:space="preserve">would </w:t>
            </w:r>
            <w:r w:rsidR="00370786" w:rsidRPr="00370786">
              <w:rPr>
                <w:rFonts w:eastAsia="Times New Roman"/>
                <w:color w:val="000000"/>
              </w:rPr>
              <w:t xml:space="preserve">broaden the children's </w:t>
            </w:r>
            <w:r w:rsidR="00370786">
              <w:rPr>
                <w:rFonts w:eastAsia="Times New Roman"/>
                <w:color w:val="000000"/>
              </w:rPr>
              <w:t>knowledge of</w:t>
            </w:r>
            <w:r w:rsidR="00370786" w:rsidRPr="00370786">
              <w:rPr>
                <w:rFonts w:eastAsia="Times New Roman"/>
                <w:color w:val="000000"/>
              </w:rPr>
              <w:t xml:space="preserve"> the contributions of the black community.</w:t>
            </w:r>
            <w:r w:rsidR="00370786">
              <w:rPr>
                <w:rFonts w:eastAsia="Times New Roman"/>
                <w:color w:val="000000"/>
              </w:rPr>
              <w:t xml:space="preserve"> It would better prepare children for the world outside of school. The </w:t>
            </w:r>
            <w:proofErr w:type="gramStart"/>
            <w:r w:rsidR="00370786">
              <w:rPr>
                <w:rFonts w:eastAsia="Times New Roman"/>
                <w:color w:val="000000"/>
              </w:rPr>
              <w:t>Long term</w:t>
            </w:r>
            <w:proofErr w:type="gramEnd"/>
            <w:r w:rsidR="00370786">
              <w:rPr>
                <w:rFonts w:eastAsia="Times New Roman"/>
                <w:color w:val="000000"/>
              </w:rPr>
              <w:t xml:space="preserve"> plans and lesson plans were on the website</w:t>
            </w:r>
            <w:r>
              <w:rPr>
                <w:rFonts w:eastAsia="Times New Roman"/>
                <w:color w:val="000000"/>
              </w:rPr>
              <w:t>.</w:t>
            </w:r>
          </w:p>
          <w:p w14:paraId="6521906A" w14:textId="506CEA4A" w:rsidR="000B70C8" w:rsidRPr="0019710E" w:rsidRDefault="000B70C8" w:rsidP="00370786">
            <w:pPr>
              <w:rPr>
                <w:rFonts w:eastAsia="Times New Roman"/>
                <w:color w:val="000000"/>
              </w:rPr>
            </w:pPr>
          </w:p>
        </w:tc>
        <w:tc>
          <w:tcPr>
            <w:tcW w:w="1416" w:type="dxa"/>
          </w:tcPr>
          <w:p w14:paraId="53AE1257" w14:textId="77777777" w:rsidR="005D33EE" w:rsidRPr="0019710E" w:rsidRDefault="005D33EE" w:rsidP="0019710E">
            <w:pPr>
              <w:rPr>
                <w:rFonts w:eastAsia="Times New Roman"/>
                <w:b/>
                <w:color w:val="000000"/>
              </w:rPr>
            </w:pPr>
          </w:p>
        </w:tc>
      </w:tr>
      <w:tr w:rsidR="005D33EE" w:rsidRPr="0019710E" w14:paraId="6A12B1E6" w14:textId="77777777" w:rsidTr="00BA6FAA">
        <w:tc>
          <w:tcPr>
            <w:tcW w:w="884" w:type="dxa"/>
          </w:tcPr>
          <w:p w14:paraId="44B69F05" w14:textId="762E6002" w:rsidR="005D33EE" w:rsidRPr="00DB284E" w:rsidRDefault="005D33EE" w:rsidP="0019710E">
            <w:pPr>
              <w:rPr>
                <w:rFonts w:eastAsia="Times New Roman"/>
                <w:color w:val="000000"/>
              </w:rPr>
            </w:pPr>
          </w:p>
        </w:tc>
        <w:tc>
          <w:tcPr>
            <w:tcW w:w="7623" w:type="dxa"/>
          </w:tcPr>
          <w:p w14:paraId="2CFF53AA" w14:textId="0E0AEF20" w:rsidR="005D33EE" w:rsidRPr="000B70C8" w:rsidRDefault="00370786" w:rsidP="000B70C8">
            <w:pPr>
              <w:jc w:val="center"/>
              <w:rPr>
                <w:rFonts w:eastAsia="Times New Roman"/>
                <w:i/>
                <w:color w:val="000000"/>
              </w:rPr>
            </w:pPr>
            <w:r w:rsidRPr="000B70C8">
              <w:rPr>
                <w:rFonts w:eastAsia="Times New Roman"/>
                <w:i/>
                <w:color w:val="000000"/>
              </w:rPr>
              <w:t xml:space="preserve">Julia Britton </w:t>
            </w:r>
            <w:r w:rsidR="000B70C8" w:rsidRPr="000B70C8">
              <w:rPr>
                <w:rFonts w:eastAsia="Times New Roman"/>
                <w:i/>
                <w:color w:val="000000"/>
              </w:rPr>
              <w:t>joined the meeting</w:t>
            </w:r>
          </w:p>
        </w:tc>
        <w:tc>
          <w:tcPr>
            <w:tcW w:w="1416" w:type="dxa"/>
          </w:tcPr>
          <w:p w14:paraId="5A397A39" w14:textId="77777777" w:rsidR="005D33EE" w:rsidRPr="0019710E" w:rsidRDefault="005D33EE" w:rsidP="0019710E">
            <w:pPr>
              <w:rPr>
                <w:rFonts w:eastAsia="Times New Roman"/>
                <w:b/>
                <w:color w:val="000000"/>
              </w:rPr>
            </w:pPr>
          </w:p>
        </w:tc>
      </w:tr>
      <w:tr w:rsidR="0019710E" w:rsidRPr="0019710E" w14:paraId="31649DEF" w14:textId="77777777" w:rsidTr="00BA6FAA">
        <w:tc>
          <w:tcPr>
            <w:tcW w:w="884" w:type="dxa"/>
          </w:tcPr>
          <w:p w14:paraId="6246D559" w14:textId="6F2F2569" w:rsidR="0019710E" w:rsidRPr="00DB284E" w:rsidRDefault="00046832" w:rsidP="0019710E">
            <w:pPr>
              <w:rPr>
                <w:rFonts w:eastAsia="Times New Roman"/>
                <w:color w:val="000000"/>
              </w:rPr>
            </w:pPr>
            <w:r>
              <w:rPr>
                <w:rFonts w:eastAsia="Times New Roman"/>
                <w:color w:val="000000"/>
              </w:rPr>
              <w:lastRenderedPageBreak/>
              <w:t>0.02.4</w:t>
            </w:r>
          </w:p>
        </w:tc>
        <w:tc>
          <w:tcPr>
            <w:tcW w:w="7623" w:type="dxa"/>
          </w:tcPr>
          <w:p w14:paraId="239BB672" w14:textId="7D0338B6" w:rsidR="0019710E" w:rsidRDefault="000B70C8" w:rsidP="000B70C8">
            <w:pPr>
              <w:rPr>
                <w:rFonts w:eastAsia="Times New Roman"/>
                <w:color w:val="000000"/>
              </w:rPr>
            </w:pPr>
            <w:r w:rsidRPr="000B70C8">
              <w:rPr>
                <w:rFonts w:eastAsia="Times New Roman"/>
                <w:color w:val="000000"/>
              </w:rPr>
              <w:t xml:space="preserve">Loren told governors that there </w:t>
            </w:r>
            <w:proofErr w:type="gramStart"/>
            <w:r w:rsidRPr="000B70C8">
              <w:rPr>
                <w:rFonts w:eastAsia="Times New Roman"/>
                <w:color w:val="000000"/>
              </w:rPr>
              <w:t>was</w:t>
            </w:r>
            <w:proofErr w:type="gramEnd"/>
            <w:r w:rsidRPr="000B70C8">
              <w:rPr>
                <w:rFonts w:eastAsia="Times New Roman"/>
                <w:color w:val="000000"/>
              </w:rPr>
              <w:t xml:space="preserve"> not many schools in the UK where they had taken this approach and she had linked with a school in south London as a starting point.</w:t>
            </w:r>
            <w:r>
              <w:rPr>
                <w:rFonts w:eastAsia="Times New Roman"/>
                <w:color w:val="000000"/>
              </w:rPr>
              <w:t xml:space="preserve"> She gave an example of how language was used in History which facilitated debate by highlighting the word </w:t>
            </w:r>
            <w:r w:rsidRPr="00BC19EF">
              <w:rPr>
                <w:rFonts w:eastAsia="Times New Roman"/>
                <w:i/>
                <w:color w:val="000000"/>
              </w:rPr>
              <w:t>discovered</w:t>
            </w:r>
            <w:r>
              <w:rPr>
                <w:rFonts w:eastAsia="Times New Roman"/>
                <w:color w:val="000000"/>
              </w:rPr>
              <w:t xml:space="preserve"> in relation to Christopher Columbus and South America. Year 2 had debated </w:t>
            </w:r>
            <w:r w:rsidRPr="00BC19EF">
              <w:rPr>
                <w:rFonts w:eastAsia="Times New Roman"/>
                <w:i/>
                <w:color w:val="000000"/>
              </w:rPr>
              <w:t>discovery</w:t>
            </w:r>
            <w:r>
              <w:rPr>
                <w:rFonts w:eastAsia="Times New Roman"/>
                <w:color w:val="000000"/>
              </w:rPr>
              <w:t xml:space="preserve"> verses </w:t>
            </w:r>
            <w:r w:rsidRPr="00BC19EF">
              <w:rPr>
                <w:rFonts w:eastAsia="Times New Roman"/>
                <w:i/>
                <w:color w:val="000000"/>
              </w:rPr>
              <w:t>invasion</w:t>
            </w:r>
            <w:r>
              <w:rPr>
                <w:rFonts w:eastAsia="Times New Roman"/>
                <w:color w:val="000000"/>
              </w:rPr>
              <w:t xml:space="preserve">. Year 6 would be learning about the Windrush generation and the migration to the </w:t>
            </w:r>
            <w:r w:rsidR="00182E9A">
              <w:rPr>
                <w:rFonts w:eastAsia="Times New Roman"/>
                <w:color w:val="000000"/>
              </w:rPr>
              <w:t xml:space="preserve">UK. </w:t>
            </w:r>
            <w:r>
              <w:rPr>
                <w:rFonts w:eastAsia="Times New Roman"/>
                <w:color w:val="000000"/>
              </w:rPr>
              <w:t xml:space="preserve">She had found that children were not confident to talk about the issues </w:t>
            </w:r>
            <w:r w:rsidR="00BC19EF">
              <w:rPr>
                <w:rFonts w:eastAsia="Times New Roman"/>
                <w:color w:val="000000"/>
              </w:rPr>
              <w:t xml:space="preserve">at first </w:t>
            </w:r>
            <w:r>
              <w:rPr>
                <w:rFonts w:eastAsia="Times New Roman"/>
                <w:color w:val="000000"/>
              </w:rPr>
              <w:t xml:space="preserve">and that they </w:t>
            </w:r>
            <w:r w:rsidR="00BC19EF">
              <w:rPr>
                <w:rFonts w:eastAsia="Times New Roman"/>
                <w:color w:val="000000"/>
              </w:rPr>
              <w:t xml:space="preserve">felt they </w:t>
            </w:r>
            <w:r>
              <w:rPr>
                <w:rFonts w:eastAsia="Times New Roman"/>
                <w:color w:val="000000"/>
              </w:rPr>
              <w:t xml:space="preserve">needed </w:t>
            </w:r>
            <w:r w:rsidR="00BC19EF">
              <w:rPr>
                <w:rFonts w:eastAsia="Times New Roman"/>
                <w:color w:val="000000"/>
              </w:rPr>
              <w:t xml:space="preserve">to be given </w:t>
            </w:r>
            <w:r>
              <w:rPr>
                <w:rFonts w:eastAsia="Times New Roman"/>
                <w:color w:val="000000"/>
              </w:rPr>
              <w:t xml:space="preserve">permission but they have </w:t>
            </w:r>
            <w:r w:rsidR="00182E9A">
              <w:rPr>
                <w:rFonts w:eastAsia="Times New Roman"/>
                <w:color w:val="000000"/>
              </w:rPr>
              <w:t>adapted well.</w:t>
            </w:r>
          </w:p>
          <w:p w14:paraId="5273AB8C" w14:textId="17FA0A7D" w:rsidR="00182E9A" w:rsidRPr="000B70C8" w:rsidRDefault="00182E9A" w:rsidP="000B70C8">
            <w:pPr>
              <w:rPr>
                <w:rFonts w:eastAsia="Times New Roman"/>
                <w:color w:val="000000"/>
              </w:rPr>
            </w:pPr>
          </w:p>
        </w:tc>
        <w:tc>
          <w:tcPr>
            <w:tcW w:w="1416" w:type="dxa"/>
          </w:tcPr>
          <w:p w14:paraId="3A88E922" w14:textId="77777777" w:rsidR="0019710E" w:rsidRPr="0019710E" w:rsidRDefault="0019710E" w:rsidP="0019710E">
            <w:pPr>
              <w:rPr>
                <w:rFonts w:eastAsia="Times New Roman"/>
                <w:b/>
                <w:color w:val="000000"/>
              </w:rPr>
            </w:pPr>
          </w:p>
        </w:tc>
      </w:tr>
      <w:tr w:rsidR="000B70C8" w:rsidRPr="0019710E" w14:paraId="177F3D4C" w14:textId="77777777" w:rsidTr="00BA6FAA">
        <w:tc>
          <w:tcPr>
            <w:tcW w:w="884" w:type="dxa"/>
          </w:tcPr>
          <w:p w14:paraId="045F40E4" w14:textId="7EBB1A50" w:rsidR="000B70C8" w:rsidRPr="00DB284E" w:rsidRDefault="00046832" w:rsidP="0019710E">
            <w:pPr>
              <w:rPr>
                <w:rFonts w:eastAsia="Times New Roman"/>
                <w:color w:val="000000"/>
              </w:rPr>
            </w:pPr>
            <w:r>
              <w:rPr>
                <w:rFonts w:eastAsia="Times New Roman"/>
                <w:color w:val="000000"/>
              </w:rPr>
              <w:t>0.02.5</w:t>
            </w:r>
          </w:p>
        </w:tc>
        <w:tc>
          <w:tcPr>
            <w:tcW w:w="7623" w:type="dxa"/>
          </w:tcPr>
          <w:p w14:paraId="3ADED7F1" w14:textId="77777777" w:rsidR="000B70C8" w:rsidRDefault="00182E9A" w:rsidP="0019710E">
            <w:pPr>
              <w:rPr>
                <w:rFonts w:eastAsia="Times New Roman"/>
                <w:color w:val="000000"/>
              </w:rPr>
            </w:pPr>
            <w:r>
              <w:rPr>
                <w:rFonts w:eastAsia="Times New Roman"/>
                <w:b/>
                <w:color w:val="000000"/>
              </w:rPr>
              <w:t xml:space="preserve">Question: </w:t>
            </w:r>
            <w:r>
              <w:rPr>
                <w:rFonts w:eastAsia="Times New Roman"/>
                <w:color w:val="000000"/>
              </w:rPr>
              <w:t xml:space="preserve">A governor asked if they could see the </w:t>
            </w:r>
            <w:proofErr w:type="gramStart"/>
            <w:r>
              <w:rPr>
                <w:rFonts w:eastAsia="Times New Roman"/>
                <w:color w:val="000000"/>
              </w:rPr>
              <w:t>long term</w:t>
            </w:r>
            <w:proofErr w:type="gramEnd"/>
            <w:r>
              <w:rPr>
                <w:rFonts w:eastAsia="Times New Roman"/>
                <w:color w:val="000000"/>
              </w:rPr>
              <w:t xml:space="preserve"> plans?</w:t>
            </w:r>
            <w:r>
              <w:rPr>
                <w:rFonts w:eastAsia="Times New Roman"/>
                <w:b/>
                <w:color w:val="000000"/>
              </w:rPr>
              <w:t xml:space="preserve"> Answer: </w:t>
            </w:r>
            <w:r w:rsidRPr="00182E9A">
              <w:rPr>
                <w:rFonts w:eastAsia="Times New Roman"/>
                <w:color w:val="000000"/>
              </w:rPr>
              <w:t>Loren replied that they were ready to go out and that the plans involved staff training. Kevin Precious told governors that the staff needed to see them first and then they could come out to governors.</w:t>
            </w:r>
          </w:p>
          <w:p w14:paraId="55490E6B" w14:textId="67802A2C" w:rsidR="00182E9A" w:rsidRPr="00182E9A" w:rsidRDefault="00182E9A" w:rsidP="0019710E">
            <w:pPr>
              <w:rPr>
                <w:rFonts w:eastAsia="Times New Roman"/>
                <w:color w:val="000000"/>
              </w:rPr>
            </w:pPr>
          </w:p>
        </w:tc>
        <w:tc>
          <w:tcPr>
            <w:tcW w:w="1416" w:type="dxa"/>
          </w:tcPr>
          <w:p w14:paraId="7FA3A1FD" w14:textId="77777777" w:rsidR="000B70C8" w:rsidRDefault="000B70C8" w:rsidP="0019710E">
            <w:pPr>
              <w:rPr>
                <w:rFonts w:eastAsia="Times New Roman"/>
                <w:b/>
                <w:color w:val="000000"/>
              </w:rPr>
            </w:pPr>
          </w:p>
          <w:p w14:paraId="438A5B20" w14:textId="77777777" w:rsidR="00BC19EF" w:rsidRDefault="00BC19EF" w:rsidP="0019710E">
            <w:pPr>
              <w:rPr>
                <w:rFonts w:eastAsia="Times New Roman"/>
                <w:b/>
                <w:color w:val="000000"/>
              </w:rPr>
            </w:pPr>
          </w:p>
          <w:p w14:paraId="2DD6A9FA" w14:textId="77777777" w:rsidR="00BC19EF" w:rsidRDefault="00BC19EF" w:rsidP="0019710E">
            <w:pPr>
              <w:rPr>
                <w:rFonts w:eastAsia="Times New Roman"/>
                <w:b/>
                <w:color w:val="000000"/>
              </w:rPr>
            </w:pPr>
          </w:p>
          <w:p w14:paraId="1F439D03" w14:textId="77777777" w:rsidR="00BC19EF" w:rsidRDefault="00BC19EF" w:rsidP="0019710E">
            <w:pPr>
              <w:rPr>
                <w:rFonts w:eastAsia="Times New Roman"/>
                <w:b/>
                <w:color w:val="000000"/>
              </w:rPr>
            </w:pPr>
          </w:p>
          <w:p w14:paraId="6EBB036C" w14:textId="1D97B940" w:rsidR="00BC19EF" w:rsidRPr="0019710E" w:rsidRDefault="00BC19EF" w:rsidP="0019710E">
            <w:pPr>
              <w:rPr>
                <w:rFonts w:eastAsia="Times New Roman"/>
                <w:b/>
                <w:color w:val="000000"/>
              </w:rPr>
            </w:pPr>
            <w:r>
              <w:rPr>
                <w:rFonts w:eastAsia="Times New Roman"/>
                <w:b/>
                <w:color w:val="000000"/>
              </w:rPr>
              <w:t>K</w:t>
            </w:r>
            <w:r w:rsidR="00B72374">
              <w:rPr>
                <w:rFonts w:eastAsia="Times New Roman"/>
                <w:b/>
                <w:color w:val="000000"/>
              </w:rPr>
              <w:t xml:space="preserve"> </w:t>
            </w:r>
            <w:r>
              <w:rPr>
                <w:rFonts w:eastAsia="Times New Roman"/>
                <w:b/>
                <w:color w:val="000000"/>
              </w:rPr>
              <w:t>Precious</w:t>
            </w:r>
          </w:p>
        </w:tc>
      </w:tr>
      <w:tr w:rsidR="00182E9A" w:rsidRPr="0019710E" w14:paraId="79393B0F" w14:textId="77777777" w:rsidTr="00BA6FAA">
        <w:tc>
          <w:tcPr>
            <w:tcW w:w="884" w:type="dxa"/>
          </w:tcPr>
          <w:p w14:paraId="2AD74AD9" w14:textId="6AED61ED" w:rsidR="00182E9A" w:rsidRPr="00DB284E" w:rsidRDefault="00046832" w:rsidP="0019710E">
            <w:pPr>
              <w:rPr>
                <w:rFonts w:eastAsia="Times New Roman"/>
                <w:color w:val="000000"/>
              </w:rPr>
            </w:pPr>
            <w:r>
              <w:rPr>
                <w:rFonts w:eastAsia="Times New Roman"/>
                <w:color w:val="000000"/>
              </w:rPr>
              <w:t>0.02.6</w:t>
            </w:r>
          </w:p>
        </w:tc>
        <w:tc>
          <w:tcPr>
            <w:tcW w:w="7623" w:type="dxa"/>
          </w:tcPr>
          <w:p w14:paraId="0C1AED04" w14:textId="30390E27" w:rsidR="00182E9A" w:rsidRDefault="00182E9A" w:rsidP="0019710E">
            <w:pPr>
              <w:rPr>
                <w:rFonts w:eastAsia="Times New Roman"/>
                <w:b/>
                <w:color w:val="000000"/>
              </w:rPr>
            </w:pPr>
            <w:r w:rsidRPr="00182E9A">
              <w:rPr>
                <w:rFonts w:eastAsia="Times New Roman"/>
                <w:color w:val="000000"/>
              </w:rPr>
              <w:t>The Headteacher stated that it was important to gain the approval of the governing body for the plans as it was a new way of working. Debbie Smith shared that History would now be multifaceted instead of from one point of view. The children would be given age appropriate tools to explore all the aspects of the History curriculum</w:t>
            </w:r>
            <w:r>
              <w:rPr>
                <w:rFonts w:eastAsia="Times New Roman"/>
                <w:b/>
                <w:color w:val="000000"/>
              </w:rPr>
              <w:t>.</w:t>
            </w:r>
          </w:p>
          <w:p w14:paraId="205F25D9" w14:textId="7ED352C3" w:rsidR="00182E9A" w:rsidRPr="0019710E" w:rsidRDefault="00182E9A" w:rsidP="0019710E">
            <w:pPr>
              <w:rPr>
                <w:rFonts w:eastAsia="Times New Roman"/>
                <w:b/>
                <w:color w:val="000000"/>
              </w:rPr>
            </w:pPr>
          </w:p>
        </w:tc>
        <w:tc>
          <w:tcPr>
            <w:tcW w:w="1416" w:type="dxa"/>
          </w:tcPr>
          <w:p w14:paraId="7D3BC674" w14:textId="77777777" w:rsidR="00182E9A" w:rsidRPr="0019710E" w:rsidRDefault="00182E9A" w:rsidP="0019710E">
            <w:pPr>
              <w:rPr>
                <w:rFonts w:eastAsia="Times New Roman"/>
                <w:b/>
                <w:color w:val="000000"/>
              </w:rPr>
            </w:pPr>
          </w:p>
        </w:tc>
      </w:tr>
      <w:tr w:rsidR="00182E9A" w:rsidRPr="0019710E" w14:paraId="3C74AA57" w14:textId="77777777" w:rsidTr="00BA6FAA">
        <w:tc>
          <w:tcPr>
            <w:tcW w:w="884" w:type="dxa"/>
          </w:tcPr>
          <w:p w14:paraId="3A7BCD91" w14:textId="2FD2AC79" w:rsidR="00182E9A" w:rsidRPr="00DB284E" w:rsidRDefault="00046832" w:rsidP="0019710E">
            <w:pPr>
              <w:rPr>
                <w:rFonts w:eastAsia="Times New Roman"/>
                <w:color w:val="000000"/>
              </w:rPr>
            </w:pPr>
            <w:r>
              <w:rPr>
                <w:rFonts w:eastAsia="Times New Roman"/>
                <w:color w:val="000000"/>
              </w:rPr>
              <w:t>0.02.7</w:t>
            </w:r>
          </w:p>
        </w:tc>
        <w:tc>
          <w:tcPr>
            <w:tcW w:w="7623" w:type="dxa"/>
          </w:tcPr>
          <w:p w14:paraId="4F5D35C2" w14:textId="10942837" w:rsidR="00182E9A" w:rsidRPr="00182E9A" w:rsidRDefault="00182E9A" w:rsidP="0019710E">
            <w:pPr>
              <w:rPr>
                <w:rFonts w:eastAsia="Times New Roman"/>
                <w:color w:val="000000"/>
              </w:rPr>
            </w:pPr>
            <w:r>
              <w:rPr>
                <w:rFonts w:eastAsia="Times New Roman"/>
                <w:b/>
                <w:color w:val="000000"/>
              </w:rPr>
              <w:t xml:space="preserve">Question: </w:t>
            </w:r>
            <w:r w:rsidRPr="00182E9A">
              <w:rPr>
                <w:rFonts w:eastAsia="Times New Roman"/>
                <w:color w:val="000000"/>
              </w:rPr>
              <w:t>A governor asked if it was possible to share this approach with other aspects of the curriculum?</w:t>
            </w:r>
          </w:p>
          <w:p w14:paraId="2012AF0F" w14:textId="77777777" w:rsidR="00182E9A" w:rsidRDefault="00182E9A" w:rsidP="0029783C">
            <w:pPr>
              <w:rPr>
                <w:rFonts w:eastAsia="Times New Roman"/>
                <w:color w:val="000000"/>
              </w:rPr>
            </w:pPr>
            <w:r>
              <w:rPr>
                <w:rFonts w:eastAsia="Times New Roman"/>
                <w:b/>
                <w:color w:val="000000"/>
              </w:rPr>
              <w:t xml:space="preserve">Answer: </w:t>
            </w:r>
            <w:r w:rsidR="0029783C" w:rsidRPr="0029783C">
              <w:rPr>
                <w:rFonts w:eastAsia="Times New Roman"/>
                <w:color w:val="000000"/>
              </w:rPr>
              <w:t>There were links to</w:t>
            </w:r>
            <w:r w:rsidRPr="0029783C">
              <w:rPr>
                <w:rFonts w:eastAsia="Times New Roman"/>
                <w:color w:val="000000"/>
              </w:rPr>
              <w:t xml:space="preserve"> </w:t>
            </w:r>
            <w:r w:rsidR="0029783C" w:rsidRPr="0029783C">
              <w:rPr>
                <w:rFonts w:eastAsia="Times New Roman"/>
                <w:color w:val="000000"/>
              </w:rPr>
              <w:t>PHSE</w:t>
            </w:r>
            <w:r w:rsidRPr="0029783C">
              <w:rPr>
                <w:rFonts w:eastAsia="Times New Roman"/>
                <w:color w:val="000000"/>
              </w:rPr>
              <w:t>, Geography and Art History</w:t>
            </w:r>
            <w:r w:rsidR="0029783C">
              <w:rPr>
                <w:rFonts w:eastAsia="Times New Roman"/>
                <w:color w:val="000000"/>
              </w:rPr>
              <w:t>. Skills in questioning, debating and making informed decisions could be used across the curriculum.</w:t>
            </w:r>
          </w:p>
          <w:p w14:paraId="3A8A0619" w14:textId="663BD2CB" w:rsidR="0029783C" w:rsidRPr="00182E9A" w:rsidRDefault="0029783C" w:rsidP="0029783C">
            <w:pPr>
              <w:rPr>
                <w:rFonts w:eastAsia="Times New Roman"/>
                <w:color w:val="000000"/>
              </w:rPr>
            </w:pPr>
          </w:p>
        </w:tc>
        <w:tc>
          <w:tcPr>
            <w:tcW w:w="1416" w:type="dxa"/>
          </w:tcPr>
          <w:p w14:paraId="5C18BF6D" w14:textId="77777777" w:rsidR="00182E9A" w:rsidRPr="0019710E" w:rsidRDefault="00182E9A" w:rsidP="0019710E">
            <w:pPr>
              <w:rPr>
                <w:rFonts w:eastAsia="Times New Roman"/>
                <w:b/>
                <w:color w:val="000000"/>
              </w:rPr>
            </w:pPr>
          </w:p>
        </w:tc>
      </w:tr>
      <w:tr w:rsidR="00182E9A" w:rsidRPr="0019710E" w14:paraId="55889F04" w14:textId="77777777" w:rsidTr="00BA6FAA">
        <w:tc>
          <w:tcPr>
            <w:tcW w:w="884" w:type="dxa"/>
          </w:tcPr>
          <w:p w14:paraId="3FA2073D" w14:textId="402F5CAC" w:rsidR="00182E9A" w:rsidRPr="00DB284E" w:rsidRDefault="00046832" w:rsidP="0019710E">
            <w:pPr>
              <w:rPr>
                <w:rFonts w:eastAsia="Times New Roman"/>
                <w:color w:val="000000"/>
              </w:rPr>
            </w:pPr>
            <w:r>
              <w:rPr>
                <w:rFonts w:eastAsia="Times New Roman"/>
                <w:color w:val="000000"/>
              </w:rPr>
              <w:t>0.02.8</w:t>
            </w:r>
          </w:p>
        </w:tc>
        <w:tc>
          <w:tcPr>
            <w:tcW w:w="7623" w:type="dxa"/>
          </w:tcPr>
          <w:p w14:paraId="670BE593" w14:textId="77777777" w:rsidR="00182E9A" w:rsidRPr="0029783C" w:rsidRDefault="0029783C" w:rsidP="0019710E">
            <w:pPr>
              <w:rPr>
                <w:rFonts w:eastAsia="Times New Roman"/>
                <w:color w:val="000000"/>
              </w:rPr>
            </w:pPr>
            <w:r>
              <w:rPr>
                <w:rFonts w:eastAsia="Times New Roman"/>
                <w:b/>
                <w:color w:val="000000"/>
              </w:rPr>
              <w:t xml:space="preserve">Question: </w:t>
            </w:r>
            <w:r w:rsidRPr="0029783C">
              <w:rPr>
                <w:rFonts w:eastAsia="Times New Roman"/>
                <w:color w:val="000000"/>
              </w:rPr>
              <w:t>A governor asked if the school had the range of resources needed to ensure a comfortable environment to share difficult concepts, such as the impact of words?</w:t>
            </w:r>
          </w:p>
          <w:p w14:paraId="1C1AD3F4" w14:textId="77777777" w:rsidR="0029783C" w:rsidRDefault="0029783C" w:rsidP="0019710E">
            <w:pPr>
              <w:rPr>
                <w:rFonts w:eastAsia="Times New Roman"/>
                <w:color w:val="000000"/>
              </w:rPr>
            </w:pPr>
            <w:r>
              <w:rPr>
                <w:rFonts w:eastAsia="Times New Roman"/>
                <w:b/>
                <w:color w:val="000000"/>
              </w:rPr>
              <w:t xml:space="preserve">Answer: </w:t>
            </w:r>
            <w:r w:rsidRPr="0029783C">
              <w:rPr>
                <w:rFonts w:eastAsia="Times New Roman"/>
                <w:color w:val="000000"/>
              </w:rPr>
              <w:t>Loren stated that texts needed to be inclusive and there needs to be an understanding that sometimes language was outdated and children would need to see that in context. It tied in with the values of the school instilling respect for others. The Headteacher stated that</w:t>
            </w:r>
            <w:r>
              <w:rPr>
                <w:rFonts w:eastAsia="Times New Roman"/>
                <w:color w:val="000000"/>
              </w:rPr>
              <w:t xml:space="preserve"> </w:t>
            </w:r>
            <w:r w:rsidRPr="0029783C">
              <w:rPr>
                <w:rFonts w:eastAsia="Times New Roman"/>
                <w:color w:val="000000"/>
              </w:rPr>
              <w:t>they were looking at diversity across school ensuring that books, displays etc. showed culturally diverse images.</w:t>
            </w:r>
          </w:p>
          <w:p w14:paraId="45FC8F11" w14:textId="5A702A7D" w:rsidR="0029783C" w:rsidRPr="0019710E" w:rsidRDefault="0029783C" w:rsidP="0019710E">
            <w:pPr>
              <w:rPr>
                <w:rFonts w:eastAsia="Times New Roman"/>
                <w:b/>
                <w:color w:val="000000"/>
              </w:rPr>
            </w:pPr>
          </w:p>
        </w:tc>
        <w:tc>
          <w:tcPr>
            <w:tcW w:w="1416" w:type="dxa"/>
          </w:tcPr>
          <w:p w14:paraId="05096C33" w14:textId="77777777" w:rsidR="00182E9A" w:rsidRPr="0019710E" w:rsidRDefault="00182E9A" w:rsidP="0019710E">
            <w:pPr>
              <w:rPr>
                <w:rFonts w:eastAsia="Times New Roman"/>
                <w:b/>
                <w:color w:val="000000"/>
              </w:rPr>
            </w:pPr>
          </w:p>
        </w:tc>
      </w:tr>
      <w:tr w:rsidR="00182E9A" w:rsidRPr="0019710E" w14:paraId="087A94B7" w14:textId="77777777" w:rsidTr="00BA6FAA">
        <w:tc>
          <w:tcPr>
            <w:tcW w:w="884" w:type="dxa"/>
          </w:tcPr>
          <w:p w14:paraId="50BBAAEF" w14:textId="74030D98" w:rsidR="00182E9A" w:rsidRPr="00DB284E" w:rsidRDefault="00046832" w:rsidP="0019710E">
            <w:pPr>
              <w:rPr>
                <w:rFonts w:eastAsia="Times New Roman"/>
                <w:color w:val="000000"/>
              </w:rPr>
            </w:pPr>
            <w:r>
              <w:rPr>
                <w:rFonts w:eastAsia="Times New Roman"/>
                <w:color w:val="000000"/>
              </w:rPr>
              <w:t>0.02.9</w:t>
            </w:r>
          </w:p>
        </w:tc>
        <w:tc>
          <w:tcPr>
            <w:tcW w:w="7623" w:type="dxa"/>
          </w:tcPr>
          <w:p w14:paraId="4A996DC9" w14:textId="1D004A03" w:rsidR="00182E9A" w:rsidRPr="0029783C" w:rsidRDefault="0029783C" w:rsidP="0019710E">
            <w:pPr>
              <w:rPr>
                <w:rFonts w:eastAsia="Times New Roman"/>
                <w:color w:val="000000"/>
              </w:rPr>
            </w:pPr>
            <w:r w:rsidRPr="0029783C">
              <w:rPr>
                <w:rFonts w:eastAsia="Times New Roman"/>
                <w:color w:val="000000"/>
              </w:rPr>
              <w:t>Governors thanked Loren for her presentation. They fully supported the initiative and hoped that it would some be embedded across school.</w:t>
            </w:r>
          </w:p>
        </w:tc>
        <w:tc>
          <w:tcPr>
            <w:tcW w:w="1416" w:type="dxa"/>
          </w:tcPr>
          <w:p w14:paraId="7B15A57D" w14:textId="77777777" w:rsidR="00182E9A" w:rsidRPr="0019710E" w:rsidRDefault="00182E9A" w:rsidP="0019710E">
            <w:pPr>
              <w:rPr>
                <w:rFonts w:eastAsia="Times New Roman"/>
                <w:b/>
                <w:color w:val="000000"/>
              </w:rPr>
            </w:pPr>
          </w:p>
        </w:tc>
      </w:tr>
      <w:tr w:rsidR="00182E9A" w:rsidRPr="0019710E" w14:paraId="0D10EF34" w14:textId="77777777" w:rsidTr="00BA6FAA">
        <w:tc>
          <w:tcPr>
            <w:tcW w:w="884" w:type="dxa"/>
          </w:tcPr>
          <w:p w14:paraId="27265B10" w14:textId="77777777" w:rsidR="00182E9A" w:rsidRPr="00DB284E" w:rsidRDefault="00182E9A" w:rsidP="0019710E">
            <w:pPr>
              <w:rPr>
                <w:rFonts w:eastAsia="Times New Roman"/>
                <w:color w:val="000000"/>
              </w:rPr>
            </w:pPr>
          </w:p>
        </w:tc>
        <w:tc>
          <w:tcPr>
            <w:tcW w:w="7623" w:type="dxa"/>
          </w:tcPr>
          <w:p w14:paraId="058031BC" w14:textId="231A8C68" w:rsidR="00182E9A" w:rsidRPr="0029783C" w:rsidRDefault="0029783C" w:rsidP="0029783C">
            <w:pPr>
              <w:jc w:val="center"/>
              <w:rPr>
                <w:rFonts w:eastAsia="Times New Roman"/>
                <w:i/>
                <w:color w:val="000000"/>
              </w:rPr>
            </w:pPr>
            <w:r w:rsidRPr="0029783C">
              <w:rPr>
                <w:rFonts w:eastAsia="Times New Roman"/>
                <w:i/>
                <w:color w:val="000000"/>
              </w:rPr>
              <w:t>Loren Owen left the meeting</w:t>
            </w:r>
          </w:p>
        </w:tc>
        <w:tc>
          <w:tcPr>
            <w:tcW w:w="1416" w:type="dxa"/>
          </w:tcPr>
          <w:p w14:paraId="2200A043" w14:textId="77777777" w:rsidR="00182E9A" w:rsidRPr="0019710E" w:rsidRDefault="00182E9A" w:rsidP="0019710E">
            <w:pPr>
              <w:rPr>
                <w:rFonts w:eastAsia="Times New Roman"/>
                <w:b/>
                <w:color w:val="000000"/>
              </w:rPr>
            </w:pPr>
          </w:p>
        </w:tc>
      </w:tr>
      <w:tr w:rsidR="00182E9A" w:rsidRPr="0019710E" w14:paraId="154EFD6E" w14:textId="77777777" w:rsidTr="00BA6FAA">
        <w:tc>
          <w:tcPr>
            <w:tcW w:w="884" w:type="dxa"/>
          </w:tcPr>
          <w:p w14:paraId="36103F39" w14:textId="77777777" w:rsidR="00182E9A" w:rsidRPr="00DB284E" w:rsidRDefault="00182E9A" w:rsidP="0019710E">
            <w:pPr>
              <w:rPr>
                <w:rFonts w:eastAsia="Times New Roman"/>
                <w:color w:val="000000"/>
              </w:rPr>
            </w:pPr>
          </w:p>
        </w:tc>
        <w:tc>
          <w:tcPr>
            <w:tcW w:w="7623" w:type="dxa"/>
          </w:tcPr>
          <w:p w14:paraId="2856333E" w14:textId="77777777" w:rsidR="00182E9A" w:rsidRPr="0019710E" w:rsidRDefault="00182E9A" w:rsidP="0019710E">
            <w:pPr>
              <w:rPr>
                <w:rFonts w:eastAsia="Times New Roman"/>
                <w:b/>
                <w:color w:val="000000"/>
              </w:rPr>
            </w:pPr>
          </w:p>
        </w:tc>
        <w:tc>
          <w:tcPr>
            <w:tcW w:w="1416" w:type="dxa"/>
          </w:tcPr>
          <w:p w14:paraId="0DF89A95" w14:textId="77777777" w:rsidR="00182E9A" w:rsidRPr="0019710E" w:rsidRDefault="00182E9A" w:rsidP="0019710E">
            <w:pPr>
              <w:rPr>
                <w:rFonts w:eastAsia="Times New Roman"/>
                <w:b/>
                <w:color w:val="000000"/>
              </w:rPr>
            </w:pPr>
          </w:p>
        </w:tc>
      </w:tr>
      <w:tr w:rsidR="0019710E" w:rsidRPr="0019710E" w14:paraId="57770BC8" w14:textId="77777777" w:rsidTr="00BA6FAA">
        <w:tc>
          <w:tcPr>
            <w:tcW w:w="884" w:type="dxa"/>
          </w:tcPr>
          <w:p w14:paraId="7C0BB8D4" w14:textId="342D7BA0" w:rsidR="0019710E" w:rsidRPr="00046832" w:rsidRDefault="0019710E" w:rsidP="0019710E">
            <w:pPr>
              <w:rPr>
                <w:rFonts w:eastAsia="Times New Roman"/>
                <w:b/>
                <w:color w:val="000000"/>
              </w:rPr>
            </w:pPr>
            <w:r w:rsidRPr="00046832">
              <w:rPr>
                <w:rFonts w:eastAsia="Times New Roman"/>
                <w:b/>
                <w:color w:val="000000"/>
              </w:rPr>
              <w:t>1</w:t>
            </w:r>
            <w:r w:rsidR="00046832" w:rsidRPr="00046832">
              <w:rPr>
                <w:rFonts w:eastAsia="Times New Roman"/>
                <w:b/>
                <w:color w:val="000000"/>
              </w:rPr>
              <w:t>.00</w:t>
            </w:r>
          </w:p>
        </w:tc>
        <w:tc>
          <w:tcPr>
            <w:tcW w:w="7623" w:type="dxa"/>
          </w:tcPr>
          <w:p w14:paraId="68BEA981" w14:textId="77777777" w:rsidR="0019710E" w:rsidRPr="0019710E" w:rsidRDefault="0019710E" w:rsidP="0019710E">
            <w:pPr>
              <w:rPr>
                <w:rFonts w:eastAsia="Times New Roman"/>
                <w:b/>
                <w:color w:val="000000"/>
              </w:rPr>
            </w:pPr>
            <w:r w:rsidRPr="0019710E">
              <w:rPr>
                <w:rFonts w:eastAsia="Times New Roman"/>
                <w:b/>
                <w:color w:val="000000"/>
              </w:rPr>
              <w:t xml:space="preserve">APOLOGIES </w:t>
            </w:r>
          </w:p>
        </w:tc>
        <w:tc>
          <w:tcPr>
            <w:tcW w:w="1416" w:type="dxa"/>
          </w:tcPr>
          <w:p w14:paraId="7579A9E1" w14:textId="77777777" w:rsidR="0019710E" w:rsidRPr="0019710E" w:rsidRDefault="0019710E" w:rsidP="0019710E">
            <w:pPr>
              <w:rPr>
                <w:rFonts w:eastAsia="Times New Roman"/>
                <w:b/>
                <w:color w:val="000000"/>
              </w:rPr>
            </w:pPr>
          </w:p>
        </w:tc>
      </w:tr>
      <w:tr w:rsidR="0019710E" w:rsidRPr="0019710E" w14:paraId="3C8FDF5C" w14:textId="77777777" w:rsidTr="00BA6FAA">
        <w:tc>
          <w:tcPr>
            <w:tcW w:w="884" w:type="dxa"/>
          </w:tcPr>
          <w:p w14:paraId="0D0BD8FE" w14:textId="405A848A" w:rsidR="0019710E" w:rsidRPr="00DB284E" w:rsidRDefault="00046832" w:rsidP="0019710E">
            <w:pPr>
              <w:rPr>
                <w:rFonts w:eastAsia="Times New Roman"/>
                <w:color w:val="000000"/>
              </w:rPr>
            </w:pPr>
            <w:r>
              <w:rPr>
                <w:rFonts w:eastAsia="Times New Roman"/>
                <w:color w:val="000000"/>
              </w:rPr>
              <w:t>1.01</w:t>
            </w:r>
          </w:p>
        </w:tc>
        <w:tc>
          <w:tcPr>
            <w:tcW w:w="7623" w:type="dxa"/>
          </w:tcPr>
          <w:p w14:paraId="4FEC8942" w14:textId="77777777" w:rsidR="0019710E" w:rsidRDefault="007F147C" w:rsidP="0019710E">
            <w:pPr>
              <w:outlineLvl w:val="0"/>
              <w:rPr>
                <w:rFonts w:eastAsia="Times New Roman"/>
                <w:color w:val="000000"/>
              </w:rPr>
            </w:pPr>
            <w:r>
              <w:rPr>
                <w:rFonts w:eastAsia="Times New Roman"/>
                <w:color w:val="000000"/>
              </w:rPr>
              <w:t>There were no apologies. All governors were present</w:t>
            </w:r>
            <w:r w:rsidR="0019710E" w:rsidRPr="0019710E">
              <w:rPr>
                <w:rFonts w:eastAsia="Times New Roman"/>
                <w:color w:val="000000"/>
              </w:rPr>
              <w:t>.</w:t>
            </w:r>
            <w:r w:rsidR="00B66EAD">
              <w:rPr>
                <w:rFonts w:eastAsia="Times New Roman"/>
                <w:color w:val="000000"/>
              </w:rPr>
              <w:t xml:space="preserve"> The Chair invited Emma Robshaw to give governors a brief introduction about herself.</w:t>
            </w:r>
          </w:p>
          <w:p w14:paraId="1A9039E1" w14:textId="44C74E6C" w:rsidR="00046832" w:rsidRPr="0019710E" w:rsidRDefault="00046832" w:rsidP="0019710E">
            <w:pPr>
              <w:outlineLvl w:val="0"/>
              <w:rPr>
                <w:rFonts w:eastAsia="Cambria"/>
                <w:b/>
                <w:lang w:val="en-US" w:eastAsia="en-US"/>
              </w:rPr>
            </w:pPr>
          </w:p>
        </w:tc>
        <w:tc>
          <w:tcPr>
            <w:tcW w:w="1416" w:type="dxa"/>
          </w:tcPr>
          <w:p w14:paraId="2A0929A8" w14:textId="77777777" w:rsidR="0019710E" w:rsidRPr="0019710E" w:rsidRDefault="0019710E" w:rsidP="0019710E">
            <w:pPr>
              <w:rPr>
                <w:rFonts w:eastAsia="Times New Roman"/>
                <w:b/>
                <w:color w:val="000000"/>
              </w:rPr>
            </w:pPr>
          </w:p>
        </w:tc>
      </w:tr>
      <w:tr w:rsidR="0019710E" w:rsidRPr="0019710E" w14:paraId="7A33D9DF" w14:textId="77777777" w:rsidTr="00BA6FAA">
        <w:tc>
          <w:tcPr>
            <w:tcW w:w="884" w:type="dxa"/>
          </w:tcPr>
          <w:p w14:paraId="76789147" w14:textId="6B9B7A9F" w:rsidR="0019710E" w:rsidRPr="00DB284E" w:rsidRDefault="00046832" w:rsidP="0019710E">
            <w:pPr>
              <w:rPr>
                <w:rFonts w:eastAsia="Times New Roman"/>
                <w:color w:val="000000"/>
              </w:rPr>
            </w:pPr>
            <w:r>
              <w:rPr>
                <w:rFonts w:eastAsia="Times New Roman"/>
                <w:color w:val="000000"/>
              </w:rPr>
              <w:t>1.02</w:t>
            </w:r>
          </w:p>
        </w:tc>
        <w:tc>
          <w:tcPr>
            <w:tcW w:w="7623" w:type="dxa"/>
          </w:tcPr>
          <w:p w14:paraId="001678AB" w14:textId="77777777" w:rsidR="0019710E" w:rsidRDefault="00B66EAD" w:rsidP="00B66EAD">
            <w:pPr>
              <w:outlineLvl w:val="0"/>
              <w:rPr>
                <w:rFonts w:eastAsia="Times New Roman"/>
                <w:color w:val="000000"/>
              </w:rPr>
            </w:pPr>
            <w:r>
              <w:rPr>
                <w:rFonts w:eastAsia="Times New Roman"/>
                <w:color w:val="000000"/>
              </w:rPr>
              <w:t xml:space="preserve">Emma Robshaw informed governors that she had 25 years’ experience in HR. She has two grown up children and was keen to give back to her community. She had visited the school and was looking forward to joining the governing body.  </w:t>
            </w:r>
          </w:p>
          <w:p w14:paraId="0A6A4E3A" w14:textId="23EE17DF" w:rsidR="00B66EAD" w:rsidRPr="0019710E" w:rsidRDefault="00B66EAD" w:rsidP="00B66EAD">
            <w:pPr>
              <w:outlineLvl w:val="0"/>
              <w:rPr>
                <w:rFonts w:eastAsia="Times New Roman"/>
                <w:color w:val="000000"/>
              </w:rPr>
            </w:pPr>
          </w:p>
        </w:tc>
        <w:tc>
          <w:tcPr>
            <w:tcW w:w="1416" w:type="dxa"/>
          </w:tcPr>
          <w:p w14:paraId="2B47BD3F" w14:textId="77777777" w:rsidR="0019710E" w:rsidRPr="0019710E" w:rsidRDefault="0019710E" w:rsidP="0019710E">
            <w:pPr>
              <w:rPr>
                <w:rFonts w:eastAsia="Times New Roman"/>
                <w:b/>
                <w:color w:val="000000"/>
              </w:rPr>
            </w:pPr>
          </w:p>
        </w:tc>
      </w:tr>
      <w:tr w:rsidR="0019710E" w:rsidRPr="0019710E" w14:paraId="0F924B24" w14:textId="77777777" w:rsidTr="00BA6FAA">
        <w:tc>
          <w:tcPr>
            <w:tcW w:w="884" w:type="dxa"/>
          </w:tcPr>
          <w:p w14:paraId="323A44DC" w14:textId="46BC1375" w:rsidR="0019710E" w:rsidRPr="00046832" w:rsidRDefault="0019710E" w:rsidP="0019710E">
            <w:pPr>
              <w:rPr>
                <w:rFonts w:eastAsia="Times New Roman"/>
                <w:b/>
                <w:color w:val="000000"/>
              </w:rPr>
            </w:pPr>
            <w:r w:rsidRPr="00046832">
              <w:rPr>
                <w:rFonts w:eastAsia="Times New Roman"/>
                <w:b/>
                <w:color w:val="000000"/>
              </w:rPr>
              <w:t>2</w:t>
            </w:r>
            <w:r w:rsidR="00046832" w:rsidRPr="00046832">
              <w:rPr>
                <w:rFonts w:eastAsia="Times New Roman"/>
                <w:b/>
                <w:color w:val="000000"/>
              </w:rPr>
              <w:t>.00</w:t>
            </w:r>
          </w:p>
        </w:tc>
        <w:tc>
          <w:tcPr>
            <w:tcW w:w="7623" w:type="dxa"/>
          </w:tcPr>
          <w:p w14:paraId="007087B7" w14:textId="77777777" w:rsidR="0019710E" w:rsidRPr="0019710E" w:rsidRDefault="0019710E" w:rsidP="0019710E">
            <w:pPr>
              <w:rPr>
                <w:rFonts w:eastAsia="Times New Roman"/>
                <w:b/>
                <w:color w:val="000000"/>
              </w:rPr>
            </w:pPr>
            <w:r w:rsidRPr="0019710E">
              <w:rPr>
                <w:rFonts w:eastAsia="Times New Roman"/>
                <w:b/>
                <w:color w:val="000000"/>
              </w:rPr>
              <w:t>DECLARATION OF INTERESTS</w:t>
            </w:r>
          </w:p>
        </w:tc>
        <w:tc>
          <w:tcPr>
            <w:tcW w:w="1416" w:type="dxa"/>
          </w:tcPr>
          <w:p w14:paraId="78131825" w14:textId="77777777" w:rsidR="0019710E" w:rsidRPr="0019710E" w:rsidRDefault="0019710E" w:rsidP="0019710E">
            <w:pPr>
              <w:rPr>
                <w:rFonts w:eastAsia="Times New Roman"/>
                <w:b/>
                <w:color w:val="000000"/>
              </w:rPr>
            </w:pPr>
          </w:p>
        </w:tc>
      </w:tr>
      <w:tr w:rsidR="0019710E" w:rsidRPr="0019710E" w14:paraId="5BEC49BF" w14:textId="77777777" w:rsidTr="00BA6FAA">
        <w:tc>
          <w:tcPr>
            <w:tcW w:w="884" w:type="dxa"/>
          </w:tcPr>
          <w:p w14:paraId="7A59614B" w14:textId="38434659" w:rsidR="0019710E" w:rsidRPr="00DB284E" w:rsidRDefault="00046832" w:rsidP="0019710E">
            <w:pPr>
              <w:rPr>
                <w:rFonts w:eastAsia="Times New Roman"/>
                <w:color w:val="000000"/>
              </w:rPr>
            </w:pPr>
            <w:r>
              <w:rPr>
                <w:rFonts w:eastAsia="Times New Roman"/>
                <w:color w:val="000000"/>
              </w:rPr>
              <w:t>2.01</w:t>
            </w:r>
          </w:p>
        </w:tc>
        <w:tc>
          <w:tcPr>
            <w:tcW w:w="7623" w:type="dxa"/>
          </w:tcPr>
          <w:p w14:paraId="7451E726" w14:textId="7E485E92" w:rsidR="0019710E" w:rsidRPr="0019710E" w:rsidRDefault="00B66EAD" w:rsidP="0019710E">
            <w:pPr>
              <w:rPr>
                <w:rFonts w:eastAsia="Times New Roman"/>
              </w:rPr>
            </w:pPr>
            <w:r>
              <w:rPr>
                <w:rFonts w:eastAsia="Times New Roman"/>
              </w:rPr>
              <w:t>There were no new declarations of interest</w:t>
            </w:r>
            <w:r w:rsidR="0019710E" w:rsidRPr="0019710E">
              <w:rPr>
                <w:rFonts w:eastAsia="Times New Roman"/>
              </w:rPr>
              <w:t xml:space="preserve"> </w:t>
            </w:r>
          </w:p>
        </w:tc>
        <w:tc>
          <w:tcPr>
            <w:tcW w:w="1416" w:type="dxa"/>
          </w:tcPr>
          <w:p w14:paraId="051D9BBD" w14:textId="25147AF2" w:rsidR="0019710E" w:rsidRPr="0019710E" w:rsidRDefault="0019710E" w:rsidP="0019710E">
            <w:pPr>
              <w:rPr>
                <w:rFonts w:eastAsia="Times New Roman"/>
                <w:b/>
                <w:color w:val="000000"/>
              </w:rPr>
            </w:pPr>
          </w:p>
        </w:tc>
      </w:tr>
      <w:tr w:rsidR="0019710E" w:rsidRPr="0019710E" w14:paraId="50E7052F" w14:textId="77777777" w:rsidTr="00BA6FAA">
        <w:tc>
          <w:tcPr>
            <w:tcW w:w="884" w:type="dxa"/>
          </w:tcPr>
          <w:p w14:paraId="12D6050C" w14:textId="77777777" w:rsidR="0019710E" w:rsidRPr="00DB284E" w:rsidRDefault="0019710E" w:rsidP="0019710E">
            <w:pPr>
              <w:rPr>
                <w:rFonts w:eastAsia="Times New Roman"/>
                <w:color w:val="000000"/>
              </w:rPr>
            </w:pPr>
          </w:p>
        </w:tc>
        <w:tc>
          <w:tcPr>
            <w:tcW w:w="7623" w:type="dxa"/>
          </w:tcPr>
          <w:p w14:paraId="378C5CF9" w14:textId="77777777" w:rsidR="0019710E" w:rsidRPr="0019710E" w:rsidRDefault="0019710E" w:rsidP="0019710E">
            <w:pPr>
              <w:rPr>
                <w:rFonts w:eastAsia="Times New Roman"/>
                <w:color w:val="000000"/>
              </w:rPr>
            </w:pPr>
          </w:p>
        </w:tc>
        <w:tc>
          <w:tcPr>
            <w:tcW w:w="1416" w:type="dxa"/>
          </w:tcPr>
          <w:p w14:paraId="1ED79E77" w14:textId="77777777" w:rsidR="0019710E" w:rsidRPr="0019710E" w:rsidRDefault="0019710E" w:rsidP="0019710E">
            <w:pPr>
              <w:rPr>
                <w:rFonts w:eastAsia="Times New Roman"/>
                <w:b/>
                <w:color w:val="000000"/>
              </w:rPr>
            </w:pPr>
          </w:p>
        </w:tc>
      </w:tr>
      <w:tr w:rsidR="0019710E" w:rsidRPr="0019710E" w14:paraId="0484662C" w14:textId="77777777" w:rsidTr="00BA6FAA">
        <w:tc>
          <w:tcPr>
            <w:tcW w:w="884" w:type="dxa"/>
          </w:tcPr>
          <w:p w14:paraId="49BEC0A1" w14:textId="07EE8BD1" w:rsidR="0019710E" w:rsidRPr="003744B3" w:rsidRDefault="0019710E" w:rsidP="0019710E">
            <w:pPr>
              <w:rPr>
                <w:rFonts w:eastAsia="Times New Roman"/>
                <w:b/>
                <w:color w:val="000000"/>
              </w:rPr>
            </w:pPr>
            <w:r w:rsidRPr="003744B3">
              <w:rPr>
                <w:rFonts w:eastAsia="Times New Roman"/>
                <w:b/>
                <w:color w:val="000000"/>
              </w:rPr>
              <w:t>3</w:t>
            </w:r>
            <w:r w:rsidR="00046832" w:rsidRPr="003744B3">
              <w:rPr>
                <w:rFonts w:eastAsia="Times New Roman"/>
                <w:b/>
                <w:color w:val="000000"/>
              </w:rPr>
              <w:t>.00</w:t>
            </w:r>
          </w:p>
        </w:tc>
        <w:tc>
          <w:tcPr>
            <w:tcW w:w="7623" w:type="dxa"/>
          </w:tcPr>
          <w:p w14:paraId="35F0B130" w14:textId="77777777" w:rsidR="0019710E" w:rsidRPr="0019710E" w:rsidRDefault="0019710E" w:rsidP="0019710E">
            <w:pPr>
              <w:rPr>
                <w:rFonts w:eastAsia="Times New Roman"/>
                <w:b/>
                <w:color w:val="000000"/>
              </w:rPr>
            </w:pPr>
            <w:r w:rsidRPr="0019710E">
              <w:rPr>
                <w:rFonts w:eastAsia="Times New Roman"/>
                <w:b/>
                <w:color w:val="000000"/>
              </w:rPr>
              <w:t>MEMBERSHIP MATTERS</w:t>
            </w:r>
          </w:p>
        </w:tc>
        <w:tc>
          <w:tcPr>
            <w:tcW w:w="1416" w:type="dxa"/>
          </w:tcPr>
          <w:p w14:paraId="6DCA49F6" w14:textId="77777777" w:rsidR="0019710E" w:rsidRPr="0019710E" w:rsidRDefault="0019710E" w:rsidP="0019710E">
            <w:pPr>
              <w:rPr>
                <w:rFonts w:eastAsia="Times New Roman"/>
                <w:b/>
                <w:color w:val="000000"/>
              </w:rPr>
            </w:pPr>
          </w:p>
        </w:tc>
      </w:tr>
      <w:tr w:rsidR="00B66EAD" w:rsidRPr="0019710E" w14:paraId="00F63B8E" w14:textId="77777777" w:rsidTr="00BA6FAA">
        <w:tc>
          <w:tcPr>
            <w:tcW w:w="884" w:type="dxa"/>
          </w:tcPr>
          <w:p w14:paraId="2F9A31D1" w14:textId="65768F57" w:rsidR="00B66EAD" w:rsidRPr="00DB284E" w:rsidRDefault="00046832" w:rsidP="0019710E">
            <w:pPr>
              <w:rPr>
                <w:rFonts w:eastAsia="Times New Roman"/>
                <w:color w:val="000000"/>
              </w:rPr>
            </w:pPr>
            <w:r>
              <w:rPr>
                <w:rFonts w:eastAsia="Times New Roman"/>
                <w:color w:val="000000"/>
              </w:rPr>
              <w:t>3.01</w:t>
            </w:r>
          </w:p>
        </w:tc>
        <w:tc>
          <w:tcPr>
            <w:tcW w:w="7623" w:type="dxa"/>
          </w:tcPr>
          <w:p w14:paraId="5728D2B0" w14:textId="77777777" w:rsidR="00B66EAD" w:rsidRPr="008774DC" w:rsidRDefault="00B66EAD" w:rsidP="008774DC">
            <w:pPr>
              <w:rPr>
                <w:rFonts w:eastAsia="Times New Roman"/>
              </w:rPr>
            </w:pPr>
            <w:r w:rsidRPr="008774DC">
              <w:rPr>
                <w:rFonts w:eastAsia="Times New Roman"/>
              </w:rPr>
              <w:t>The Chair went through the current membership matters.</w:t>
            </w:r>
          </w:p>
          <w:p w14:paraId="0E2EC5E1" w14:textId="547437B1" w:rsidR="00B66EAD" w:rsidRPr="008774DC" w:rsidRDefault="00B66EAD" w:rsidP="008774DC">
            <w:pPr>
              <w:pStyle w:val="ListParagraph"/>
              <w:numPr>
                <w:ilvl w:val="0"/>
                <w:numId w:val="44"/>
              </w:numPr>
            </w:pPr>
            <w:r w:rsidRPr="008774DC">
              <w:t>Emma Robshaw and J</w:t>
            </w:r>
            <w:r w:rsidR="008774DC" w:rsidRPr="008774DC">
              <w:t>ulia</w:t>
            </w:r>
            <w:r w:rsidRPr="008774DC">
              <w:t xml:space="preserve"> Britton had been appointed as </w:t>
            </w:r>
            <w:r w:rsidR="008774DC" w:rsidRPr="008774DC">
              <w:t>Co-opted</w:t>
            </w:r>
            <w:r w:rsidRPr="008774DC">
              <w:t xml:space="preserve"> governors. A DBS check and a section 128 check </w:t>
            </w:r>
            <w:r w:rsidR="008774DC" w:rsidRPr="008774DC">
              <w:t>would</w:t>
            </w:r>
            <w:r w:rsidRPr="008774DC">
              <w:t xml:space="preserve"> be completed for new governors within 21 days of appointment. </w:t>
            </w:r>
          </w:p>
          <w:p w14:paraId="65EB7D1C" w14:textId="51A9143F" w:rsidR="008774DC" w:rsidRDefault="008774DC" w:rsidP="008774DC">
            <w:pPr>
              <w:pStyle w:val="ListParagraph"/>
              <w:numPr>
                <w:ilvl w:val="0"/>
                <w:numId w:val="44"/>
              </w:numPr>
            </w:pPr>
            <w:r w:rsidRPr="008774DC">
              <w:t>Else Burton had resigned from the governing body.</w:t>
            </w:r>
            <w:r w:rsidR="00BC19EF">
              <w:t xml:space="preserve"> The Chair had thanked Else for her service on behalf of the governing Body.</w:t>
            </w:r>
          </w:p>
          <w:p w14:paraId="75DEFCD3" w14:textId="77777777" w:rsidR="008774DC" w:rsidRPr="008774DC" w:rsidRDefault="008774DC" w:rsidP="008774DC">
            <w:pPr>
              <w:pStyle w:val="ListParagraph"/>
              <w:numPr>
                <w:ilvl w:val="0"/>
                <w:numId w:val="44"/>
              </w:numPr>
            </w:pPr>
            <w:r w:rsidRPr="008774DC">
              <w:t>The three parent governors would end their terms of office on 31</w:t>
            </w:r>
            <w:r w:rsidRPr="008774DC">
              <w:rPr>
                <w:vertAlign w:val="superscript"/>
              </w:rPr>
              <w:t xml:space="preserve"> </w:t>
            </w:r>
            <w:r w:rsidRPr="008774DC">
              <w:t>.8.21. The Chair thanked them for their years of service to the school and governors wished them well in the future</w:t>
            </w:r>
            <w:r>
              <w:t>.</w:t>
            </w:r>
            <w:r w:rsidRPr="008774DC">
              <w:rPr>
                <w:b/>
                <w:color w:val="FF0000"/>
              </w:rPr>
              <w:t xml:space="preserve"> </w:t>
            </w:r>
          </w:p>
          <w:p w14:paraId="4574B514" w14:textId="0696307A" w:rsidR="00B66EAD" w:rsidRPr="008774DC" w:rsidRDefault="008774DC" w:rsidP="008774DC">
            <w:pPr>
              <w:pStyle w:val="ListParagraph"/>
              <w:numPr>
                <w:ilvl w:val="0"/>
                <w:numId w:val="44"/>
              </w:numPr>
            </w:pPr>
            <w:r w:rsidRPr="008774DC">
              <w:t>The term of office for Kelly Bentley staff governor ends on 29.10.21 and James Stott was elected as the new Staff governor. Candy Evans would be replacing Ruth Cook as Associate member. The Chair thanked Kelly and Ruth for all their hard work supporting the governing body and the school.</w:t>
            </w:r>
          </w:p>
          <w:p w14:paraId="4975E668" w14:textId="1A3BCF31" w:rsidR="008774DC" w:rsidRPr="008774DC" w:rsidRDefault="008774DC" w:rsidP="008774DC">
            <w:pPr>
              <w:pStyle w:val="ListParagraph"/>
              <w:rPr>
                <w:color w:val="FF0000"/>
              </w:rPr>
            </w:pPr>
          </w:p>
        </w:tc>
        <w:tc>
          <w:tcPr>
            <w:tcW w:w="1416" w:type="dxa"/>
          </w:tcPr>
          <w:p w14:paraId="4B15088F" w14:textId="77777777" w:rsidR="00B66EAD" w:rsidRPr="0019710E" w:rsidRDefault="00B66EAD" w:rsidP="0019710E">
            <w:pPr>
              <w:rPr>
                <w:rFonts w:eastAsia="Times New Roman"/>
                <w:b/>
                <w:color w:val="000000"/>
              </w:rPr>
            </w:pPr>
          </w:p>
        </w:tc>
      </w:tr>
      <w:tr w:rsidR="00B66EAD" w:rsidRPr="0019710E" w14:paraId="18B41567" w14:textId="77777777" w:rsidTr="00BA6FAA">
        <w:tc>
          <w:tcPr>
            <w:tcW w:w="884" w:type="dxa"/>
          </w:tcPr>
          <w:p w14:paraId="1CD66FE5" w14:textId="1065E236" w:rsidR="00B66EAD" w:rsidRPr="00DB284E" w:rsidRDefault="00046832" w:rsidP="0019710E">
            <w:pPr>
              <w:rPr>
                <w:rFonts w:eastAsia="Times New Roman"/>
                <w:color w:val="000000"/>
              </w:rPr>
            </w:pPr>
            <w:r>
              <w:rPr>
                <w:rFonts w:eastAsia="Times New Roman"/>
                <w:color w:val="000000"/>
              </w:rPr>
              <w:t>3.02</w:t>
            </w:r>
          </w:p>
        </w:tc>
        <w:tc>
          <w:tcPr>
            <w:tcW w:w="7623" w:type="dxa"/>
          </w:tcPr>
          <w:p w14:paraId="698F75A3" w14:textId="26A76CC8" w:rsidR="00B66EAD" w:rsidRPr="008774DC" w:rsidRDefault="008774DC" w:rsidP="008774DC">
            <w:pPr>
              <w:spacing w:after="200"/>
              <w:rPr>
                <w:rFonts w:eastAsia="Times New Roman"/>
                <w:color w:val="FF0000"/>
              </w:rPr>
            </w:pPr>
            <w:r w:rsidRPr="008774DC">
              <w:rPr>
                <w:rFonts w:eastAsia="Times New Roman"/>
              </w:rPr>
              <w:t>Julie Britton was the lead governor on the Parent elections and told the governing body that there were several candidates for the three posts and they were all good candidates</w:t>
            </w:r>
            <w:r w:rsidR="009073F7">
              <w:rPr>
                <w:rFonts w:eastAsia="Times New Roman"/>
              </w:rPr>
              <w:t xml:space="preserve"> including new parents</w:t>
            </w:r>
            <w:r w:rsidRPr="008774DC">
              <w:rPr>
                <w:rFonts w:eastAsia="Times New Roman"/>
              </w:rPr>
              <w:t>. She would keep governors informed as to the outcome of the election</w:t>
            </w:r>
            <w:r w:rsidR="009073F7">
              <w:rPr>
                <w:rFonts w:eastAsia="Times New Roman"/>
              </w:rPr>
              <w:t xml:space="preserve"> on 16 July</w:t>
            </w:r>
            <w:r w:rsidRPr="008774DC">
              <w:rPr>
                <w:rFonts w:eastAsia="Times New Roman"/>
              </w:rPr>
              <w:t>.</w:t>
            </w:r>
            <w:r w:rsidR="009073F7">
              <w:rPr>
                <w:rFonts w:eastAsia="Times New Roman"/>
              </w:rPr>
              <w:t xml:space="preserve"> The Chair and other governor had met with the prospective candidates on 21 June to give then information on what being a governor entailed. </w:t>
            </w:r>
          </w:p>
        </w:tc>
        <w:tc>
          <w:tcPr>
            <w:tcW w:w="1416" w:type="dxa"/>
          </w:tcPr>
          <w:p w14:paraId="3FA0D910" w14:textId="77777777" w:rsidR="00B66EAD" w:rsidRPr="0019710E" w:rsidRDefault="00B66EAD" w:rsidP="0019710E">
            <w:pPr>
              <w:rPr>
                <w:rFonts w:eastAsia="Times New Roman"/>
                <w:b/>
                <w:color w:val="000000"/>
              </w:rPr>
            </w:pPr>
          </w:p>
        </w:tc>
      </w:tr>
      <w:tr w:rsidR="0019710E" w:rsidRPr="0019710E" w14:paraId="07490F6E" w14:textId="77777777" w:rsidTr="00BA6FAA">
        <w:tc>
          <w:tcPr>
            <w:tcW w:w="884" w:type="dxa"/>
          </w:tcPr>
          <w:p w14:paraId="66504694" w14:textId="2FA3F0C8" w:rsidR="0019710E" w:rsidRPr="00DB284E" w:rsidRDefault="00046832" w:rsidP="0019710E">
            <w:pPr>
              <w:rPr>
                <w:rFonts w:eastAsia="Times New Roman"/>
                <w:color w:val="000000"/>
              </w:rPr>
            </w:pPr>
            <w:r>
              <w:rPr>
                <w:rFonts w:eastAsia="Times New Roman"/>
                <w:color w:val="000000"/>
              </w:rPr>
              <w:t>3.03</w:t>
            </w:r>
          </w:p>
        </w:tc>
        <w:tc>
          <w:tcPr>
            <w:tcW w:w="7623" w:type="dxa"/>
          </w:tcPr>
          <w:p w14:paraId="572F365D" w14:textId="68D6623F" w:rsidR="0019710E" w:rsidRPr="0080496A" w:rsidRDefault="0019710E" w:rsidP="0080496A">
            <w:pPr>
              <w:spacing w:after="200"/>
              <w:rPr>
                <w:rFonts w:eastAsia="Times New Roman"/>
                <w:color w:val="FF0000"/>
              </w:rPr>
            </w:pPr>
            <w:r w:rsidRPr="0080496A">
              <w:rPr>
                <w:rFonts w:eastAsia="Times New Roman"/>
              </w:rPr>
              <w:t xml:space="preserve">Claire Skeet’s term of office </w:t>
            </w:r>
            <w:r w:rsidR="009073F7" w:rsidRPr="0080496A">
              <w:rPr>
                <w:rFonts w:eastAsia="Times New Roman"/>
              </w:rPr>
              <w:t>had been</w:t>
            </w:r>
            <w:r w:rsidRPr="0080496A">
              <w:rPr>
                <w:rFonts w:eastAsia="Times New Roman"/>
              </w:rPr>
              <w:t xml:space="preserve"> disputed</w:t>
            </w:r>
            <w:r w:rsidR="009073F7" w:rsidRPr="0080496A">
              <w:rPr>
                <w:rFonts w:eastAsia="Times New Roman"/>
              </w:rPr>
              <w:t xml:space="preserve">. Claire thought her term of office had restarted when she had become Chair in 2018. Her term had not changed </w:t>
            </w:r>
            <w:r w:rsidR="0080496A">
              <w:rPr>
                <w:rFonts w:eastAsia="Times New Roman"/>
              </w:rPr>
              <w:t xml:space="preserve">when she had become chair </w:t>
            </w:r>
            <w:r w:rsidR="009073F7" w:rsidRPr="0080496A">
              <w:rPr>
                <w:rFonts w:eastAsia="Times New Roman"/>
              </w:rPr>
              <w:t>and governors asked if she was willing to extend her term of office which she was. Her next term would end on 16/10/202</w:t>
            </w:r>
            <w:r w:rsidR="0080496A" w:rsidRPr="0080496A">
              <w:rPr>
                <w:rFonts w:eastAsia="Times New Roman"/>
              </w:rPr>
              <w:t>5.</w:t>
            </w:r>
          </w:p>
        </w:tc>
        <w:tc>
          <w:tcPr>
            <w:tcW w:w="1416" w:type="dxa"/>
          </w:tcPr>
          <w:p w14:paraId="49456BE5" w14:textId="77777777" w:rsidR="0019710E" w:rsidRPr="0019710E" w:rsidRDefault="0019710E" w:rsidP="0019710E">
            <w:pPr>
              <w:rPr>
                <w:rFonts w:eastAsia="Times New Roman"/>
                <w:b/>
                <w:color w:val="000000"/>
              </w:rPr>
            </w:pPr>
          </w:p>
        </w:tc>
      </w:tr>
      <w:tr w:rsidR="00A62A11" w:rsidRPr="0019710E" w14:paraId="230A8045" w14:textId="77777777" w:rsidTr="00BA6FAA">
        <w:tc>
          <w:tcPr>
            <w:tcW w:w="884" w:type="dxa"/>
          </w:tcPr>
          <w:p w14:paraId="11647A3A" w14:textId="3F590737" w:rsidR="00A62A11" w:rsidRPr="00DB284E" w:rsidRDefault="00046832" w:rsidP="0019710E">
            <w:pPr>
              <w:rPr>
                <w:rFonts w:eastAsia="Times New Roman"/>
                <w:color w:val="000000"/>
              </w:rPr>
            </w:pPr>
            <w:r>
              <w:rPr>
                <w:rFonts w:eastAsia="Times New Roman"/>
                <w:color w:val="000000"/>
              </w:rPr>
              <w:t>3.04</w:t>
            </w:r>
          </w:p>
        </w:tc>
        <w:tc>
          <w:tcPr>
            <w:tcW w:w="7623" w:type="dxa"/>
          </w:tcPr>
          <w:p w14:paraId="56B1BC64" w14:textId="13615F35" w:rsidR="00A62A11" w:rsidRPr="0080496A" w:rsidRDefault="00A62A11" w:rsidP="00046832">
            <w:pPr>
              <w:rPr>
                <w:rFonts w:eastAsia="Times New Roman"/>
              </w:rPr>
            </w:pPr>
            <w:r>
              <w:rPr>
                <w:rFonts w:eastAsia="Times New Roman"/>
              </w:rPr>
              <w:t>There remained four co-opted governor vacancies and one local authority vacancy which the governing body could appoint to as the vacancy was over four months. The Clerk reminded governors that they could appoint from the unsuccessful parent governors if there was a skills match.</w:t>
            </w:r>
          </w:p>
        </w:tc>
        <w:tc>
          <w:tcPr>
            <w:tcW w:w="1416" w:type="dxa"/>
          </w:tcPr>
          <w:p w14:paraId="7B952071" w14:textId="77777777" w:rsidR="00A62A11" w:rsidRPr="0019710E" w:rsidRDefault="00A62A11" w:rsidP="0019710E">
            <w:pPr>
              <w:rPr>
                <w:rFonts w:eastAsia="Times New Roman"/>
                <w:b/>
                <w:color w:val="000000"/>
              </w:rPr>
            </w:pPr>
          </w:p>
        </w:tc>
      </w:tr>
      <w:tr w:rsidR="0019710E" w:rsidRPr="0019710E" w14:paraId="583B49CC" w14:textId="77777777" w:rsidTr="00BA6FAA">
        <w:tc>
          <w:tcPr>
            <w:tcW w:w="884" w:type="dxa"/>
          </w:tcPr>
          <w:p w14:paraId="18E19D45" w14:textId="77777777" w:rsidR="0019710E" w:rsidRPr="00DB284E" w:rsidRDefault="0019710E" w:rsidP="0019710E">
            <w:pPr>
              <w:rPr>
                <w:rFonts w:eastAsia="Times New Roman"/>
                <w:color w:val="000000"/>
              </w:rPr>
            </w:pPr>
          </w:p>
        </w:tc>
        <w:tc>
          <w:tcPr>
            <w:tcW w:w="7623" w:type="dxa"/>
          </w:tcPr>
          <w:p w14:paraId="225B1D49" w14:textId="77777777" w:rsidR="0019710E" w:rsidRPr="0019710E" w:rsidRDefault="0019710E" w:rsidP="0019710E">
            <w:pPr>
              <w:rPr>
                <w:rFonts w:eastAsia="Times New Roman"/>
                <w:color w:val="000000"/>
              </w:rPr>
            </w:pPr>
          </w:p>
        </w:tc>
        <w:tc>
          <w:tcPr>
            <w:tcW w:w="1416" w:type="dxa"/>
          </w:tcPr>
          <w:p w14:paraId="1C7F3C5C" w14:textId="77777777" w:rsidR="0019710E" w:rsidRPr="0019710E" w:rsidRDefault="0019710E" w:rsidP="0019710E">
            <w:pPr>
              <w:rPr>
                <w:rFonts w:eastAsia="Times New Roman"/>
                <w:b/>
                <w:color w:val="000000"/>
              </w:rPr>
            </w:pPr>
          </w:p>
        </w:tc>
      </w:tr>
      <w:tr w:rsidR="0019710E" w:rsidRPr="0019710E" w14:paraId="725C54D8" w14:textId="77777777" w:rsidTr="00BA6FAA">
        <w:tc>
          <w:tcPr>
            <w:tcW w:w="884" w:type="dxa"/>
          </w:tcPr>
          <w:p w14:paraId="758AEFAC" w14:textId="1820D553" w:rsidR="0019710E" w:rsidRPr="003744B3" w:rsidRDefault="0019710E" w:rsidP="0019710E">
            <w:pPr>
              <w:rPr>
                <w:rFonts w:eastAsia="Times New Roman"/>
                <w:b/>
                <w:color w:val="000000"/>
              </w:rPr>
            </w:pPr>
            <w:r w:rsidRPr="003744B3">
              <w:rPr>
                <w:rFonts w:eastAsia="Times New Roman"/>
                <w:b/>
                <w:color w:val="000000"/>
              </w:rPr>
              <w:t>4</w:t>
            </w:r>
            <w:r w:rsidR="00046832" w:rsidRPr="003744B3">
              <w:rPr>
                <w:rFonts w:eastAsia="Times New Roman"/>
                <w:b/>
                <w:color w:val="000000"/>
              </w:rPr>
              <w:t>.00</w:t>
            </w:r>
          </w:p>
        </w:tc>
        <w:tc>
          <w:tcPr>
            <w:tcW w:w="7623" w:type="dxa"/>
          </w:tcPr>
          <w:p w14:paraId="6E198E25" w14:textId="77777777" w:rsidR="0019710E" w:rsidRPr="0019710E" w:rsidRDefault="0019710E" w:rsidP="0019710E">
            <w:pPr>
              <w:rPr>
                <w:rFonts w:eastAsia="Times New Roman"/>
                <w:b/>
                <w:color w:val="000000"/>
              </w:rPr>
            </w:pPr>
            <w:r w:rsidRPr="0019710E">
              <w:rPr>
                <w:rFonts w:eastAsia="Times New Roman"/>
                <w:b/>
                <w:color w:val="000000"/>
              </w:rPr>
              <w:t>MINUTES OF THE LAST MEETING</w:t>
            </w:r>
          </w:p>
        </w:tc>
        <w:tc>
          <w:tcPr>
            <w:tcW w:w="1416" w:type="dxa"/>
          </w:tcPr>
          <w:p w14:paraId="656F1A99" w14:textId="77777777" w:rsidR="0019710E" w:rsidRPr="0019710E" w:rsidRDefault="0019710E" w:rsidP="0019710E">
            <w:pPr>
              <w:rPr>
                <w:rFonts w:eastAsia="Times New Roman"/>
                <w:b/>
                <w:color w:val="000000"/>
              </w:rPr>
            </w:pPr>
          </w:p>
        </w:tc>
      </w:tr>
      <w:tr w:rsidR="0019710E" w:rsidRPr="0019710E" w14:paraId="162D8CED" w14:textId="77777777" w:rsidTr="00BA6FAA">
        <w:tc>
          <w:tcPr>
            <w:tcW w:w="884" w:type="dxa"/>
          </w:tcPr>
          <w:p w14:paraId="5B2FC692" w14:textId="3EA494E3" w:rsidR="0019710E" w:rsidRPr="00DB284E" w:rsidRDefault="00046832" w:rsidP="0019710E">
            <w:pPr>
              <w:rPr>
                <w:rFonts w:eastAsia="Times New Roman"/>
                <w:color w:val="000000"/>
              </w:rPr>
            </w:pPr>
            <w:r>
              <w:rPr>
                <w:rFonts w:eastAsia="Times New Roman"/>
                <w:color w:val="000000"/>
              </w:rPr>
              <w:t>4.01</w:t>
            </w:r>
          </w:p>
        </w:tc>
        <w:tc>
          <w:tcPr>
            <w:tcW w:w="7623" w:type="dxa"/>
          </w:tcPr>
          <w:p w14:paraId="197274DB" w14:textId="77777777" w:rsidR="00A62A11" w:rsidRPr="00A62A11" w:rsidRDefault="00A62A11" w:rsidP="00A62A11">
            <w:pPr>
              <w:rPr>
                <w:rFonts w:eastAsia="Times New Roman"/>
                <w:b/>
                <w:color w:val="000000"/>
              </w:rPr>
            </w:pPr>
            <w:r w:rsidRPr="00A62A11">
              <w:rPr>
                <w:rFonts w:eastAsia="Times New Roman"/>
                <w:b/>
                <w:color w:val="000000"/>
              </w:rPr>
              <w:t xml:space="preserve">Resolved:  </w:t>
            </w:r>
          </w:p>
          <w:p w14:paraId="52E1C2A7" w14:textId="5BC7A50A" w:rsidR="0019710E" w:rsidRPr="00A62A11" w:rsidRDefault="00A62A11" w:rsidP="00A62A11">
            <w:pPr>
              <w:pStyle w:val="ListParagraph"/>
              <w:numPr>
                <w:ilvl w:val="0"/>
                <w:numId w:val="45"/>
              </w:numPr>
              <w:rPr>
                <w:color w:val="000000"/>
              </w:rPr>
            </w:pPr>
            <w:r w:rsidRPr="00A62A11">
              <w:rPr>
                <w:color w:val="000000"/>
              </w:rPr>
              <w:t>That the minutes of the meeting held on 12 May 2021 be agreed as a correct record and the Chair be authorised to sign them.</w:t>
            </w:r>
          </w:p>
        </w:tc>
        <w:tc>
          <w:tcPr>
            <w:tcW w:w="1416" w:type="dxa"/>
          </w:tcPr>
          <w:p w14:paraId="39F564EC" w14:textId="77777777" w:rsidR="0019710E" w:rsidRPr="0019710E" w:rsidRDefault="0019710E" w:rsidP="0019710E">
            <w:pPr>
              <w:rPr>
                <w:rFonts w:eastAsia="Times New Roman"/>
                <w:color w:val="000000"/>
              </w:rPr>
            </w:pPr>
          </w:p>
        </w:tc>
      </w:tr>
      <w:tr w:rsidR="0019710E" w:rsidRPr="0019710E" w14:paraId="09DD6B3A" w14:textId="77777777" w:rsidTr="00BA6FAA">
        <w:tc>
          <w:tcPr>
            <w:tcW w:w="884" w:type="dxa"/>
          </w:tcPr>
          <w:p w14:paraId="6C8415BE" w14:textId="77777777" w:rsidR="0019710E" w:rsidRPr="00DB284E" w:rsidRDefault="0019710E" w:rsidP="0019710E">
            <w:pPr>
              <w:rPr>
                <w:rFonts w:eastAsia="Times New Roman"/>
                <w:color w:val="000000"/>
              </w:rPr>
            </w:pPr>
          </w:p>
        </w:tc>
        <w:tc>
          <w:tcPr>
            <w:tcW w:w="7623" w:type="dxa"/>
          </w:tcPr>
          <w:p w14:paraId="22431C53" w14:textId="77777777" w:rsidR="0019710E" w:rsidRPr="0019710E" w:rsidRDefault="0019710E" w:rsidP="0019710E">
            <w:pPr>
              <w:rPr>
                <w:rFonts w:eastAsia="Times New Roman"/>
                <w:color w:val="000000"/>
              </w:rPr>
            </w:pPr>
          </w:p>
        </w:tc>
        <w:tc>
          <w:tcPr>
            <w:tcW w:w="1416" w:type="dxa"/>
          </w:tcPr>
          <w:p w14:paraId="03A27133" w14:textId="77777777" w:rsidR="0019710E" w:rsidRPr="0019710E" w:rsidRDefault="0019710E" w:rsidP="0019710E">
            <w:pPr>
              <w:rPr>
                <w:rFonts w:eastAsia="Times New Roman"/>
                <w:b/>
                <w:color w:val="000000"/>
              </w:rPr>
            </w:pPr>
          </w:p>
        </w:tc>
      </w:tr>
      <w:tr w:rsidR="0019710E" w:rsidRPr="0019710E" w14:paraId="207CFF25" w14:textId="77777777" w:rsidTr="00BA6FAA">
        <w:tc>
          <w:tcPr>
            <w:tcW w:w="884" w:type="dxa"/>
          </w:tcPr>
          <w:p w14:paraId="0E673E4E" w14:textId="4AF0AA19" w:rsidR="0019710E" w:rsidRPr="003744B3" w:rsidRDefault="0019710E" w:rsidP="0019710E">
            <w:pPr>
              <w:rPr>
                <w:rFonts w:eastAsia="Times New Roman"/>
                <w:b/>
                <w:color w:val="000000"/>
              </w:rPr>
            </w:pPr>
            <w:r w:rsidRPr="003744B3">
              <w:rPr>
                <w:rFonts w:eastAsia="Times New Roman"/>
                <w:b/>
                <w:color w:val="000000"/>
              </w:rPr>
              <w:t>5</w:t>
            </w:r>
            <w:r w:rsidR="00046832" w:rsidRPr="003744B3">
              <w:rPr>
                <w:rFonts w:eastAsia="Times New Roman"/>
                <w:b/>
                <w:color w:val="000000"/>
              </w:rPr>
              <w:t>.00</w:t>
            </w:r>
          </w:p>
        </w:tc>
        <w:tc>
          <w:tcPr>
            <w:tcW w:w="7623" w:type="dxa"/>
          </w:tcPr>
          <w:p w14:paraId="29CDEC96" w14:textId="77777777" w:rsidR="0019710E" w:rsidRPr="0019710E" w:rsidRDefault="0019710E" w:rsidP="0019710E">
            <w:pPr>
              <w:rPr>
                <w:rFonts w:eastAsia="Times New Roman"/>
                <w:b/>
                <w:color w:val="000000"/>
              </w:rPr>
            </w:pPr>
            <w:r w:rsidRPr="0019710E">
              <w:rPr>
                <w:rFonts w:eastAsia="Times New Roman"/>
                <w:b/>
                <w:color w:val="000000"/>
              </w:rPr>
              <w:t>REVIEW ACTIONS AND MATTERS ARISING</w:t>
            </w:r>
          </w:p>
        </w:tc>
        <w:tc>
          <w:tcPr>
            <w:tcW w:w="1416" w:type="dxa"/>
          </w:tcPr>
          <w:p w14:paraId="5BF9FD73" w14:textId="77777777" w:rsidR="0019710E" w:rsidRPr="0019710E" w:rsidRDefault="0019710E" w:rsidP="0019710E">
            <w:pPr>
              <w:rPr>
                <w:rFonts w:eastAsia="Times New Roman"/>
                <w:b/>
                <w:color w:val="000000"/>
              </w:rPr>
            </w:pPr>
          </w:p>
        </w:tc>
      </w:tr>
      <w:tr w:rsidR="004E731D" w:rsidRPr="004E731D" w14:paraId="22A51875" w14:textId="77777777" w:rsidTr="00BA6FAA">
        <w:tc>
          <w:tcPr>
            <w:tcW w:w="884" w:type="dxa"/>
          </w:tcPr>
          <w:p w14:paraId="04A0F6E7" w14:textId="2E2CBFE1" w:rsidR="004E731D" w:rsidRDefault="00BA6FAA" w:rsidP="0019710E">
            <w:pPr>
              <w:rPr>
                <w:rFonts w:eastAsia="Times New Roman"/>
                <w:color w:val="000000"/>
              </w:rPr>
            </w:pPr>
            <w:r>
              <w:rPr>
                <w:rFonts w:eastAsia="Times New Roman"/>
                <w:color w:val="000000"/>
              </w:rPr>
              <w:t>5.01</w:t>
            </w:r>
          </w:p>
          <w:p w14:paraId="7C1F281F" w14:textId="77777777" w:rsidR="00BA6FAA" w:rsidRPr="004E731D" w:rsidRDefault="00BA6FAA" w:rsidP="0019710E">
            <w:pPr>
              <w:rPr>
                <w:rFonts w:eastAsia="Times New Roman"/>
                <w:color w:val="000000"/>
              </w:rPr>
            </w:pPr>
          </w:p>
        </w:tc>
        <w:tc>
          <w:tcPr>
            <w:tcW w:w="7623" w:type="dxa"/>
          </w:tcPr>
          <w:p w14:paraId="46B4BF72" w14:textId="77777777" w:rsidR="004E731D" w:rsidRPr="00046832" w:rsidRDefault="004E731D" w:rsidP="004E731D">
            <w:pPr>
              <w:rPr>
                <w:rFonts w:eastAsia="Times New Roman"/>
                <w:i/>
                <w:color w:val="000000"/>
                <w:u w:val="single"/>
              </w:rPr>
            </w:pPr>
            <w:r w:rsidRPr="00046832">
              <w:rPr>
                <w:rFonts w:eastAsia="Times New Roman"/>
                <w:i/>
                <w:color w:val="000000"/>
                <w:u w:val="single"/>
              </w:rPr>
              <w:t xml:space="preserve">Coordinated Terms of Office (minute 2.02 refers). </w:t>
            </w:r>
          </w:p>
          <w:p w14:paraId="0BAFE5D1" w14:textId="7753D554" w:rsidR="004E731D" w:rsidRPr="004E731D" w:rsidRDefault="004E731D" w:rsidP="004E731D">
            <w:pPr>
              <w:rPr>
                <w:rFonts w:eastAsia="Times New Roman"/>
                <w:color w:val="000000"/>
              </w:rPr>
            </w:pPr>
            <w:r w:rsidRPr="004E731D">
              <w:rPr>
                <w:rFonts w:eastAsia="Times New Roman"/>
                <w:color w:val="000000"/>
              </w:rPr>
              <w:t>J Britton would coordinate the lists from the DfE and Leeds for Learning and send it to the clerk.</w:t>
            </w:r>
            <w:r w:rsidRPr="004E731D">
              <w:rPr>
                <w:rFonts w:eastAsia="Times New Roman"/>
                <w:color w:val="000000"/>
              </w:rPr>
              <w:tab/>
            </w:r>
          </w:p>
          <w:p w14:paraId="5253266C" w14:textId="3251D679" w:rsidR="004E731D" w:rsidRPr="004E731D" w:rsidRDefault="004E731D" w:rsidP="004E731D">
            <w:pPr>
              <w:rPr>
                <w:rFonts w:eastAsia="Times New Roman"/>
                <w:color w:val="000000"/>
              </w:rPr>
            </w:pPr>
          </w:p>
        </w:tc>
        <w:tc>
          <w:tcPr>
            <w:tcW w:w="1416" w:type="dxa"/>
          </w:tcPr>
          <w:p w14:paraId="5E7AA521" w14:textId="77777777" w:rsidR="004E731D" w:rsidRDefault="004E731D" w:rsidP="0019710E">
            <w:pPr>
              <w:rPr>
                <w:rFonts w:eastAsia="Times New Roman"/>
                <w:color w:val="000000"/>
              </w:rPr>
            </w:pPr>
          </w:p>
          <w:p w14:paraId="5AF5CC22" w14:textId="238301DD" w:rsidR="00BC19EF" w:rsidRPr="00BC19EF" w:rsidRDefault="00BC19EF" w:rsidP="0019710E">
            <w:pPr>
              <w:rPr>
                <w:rFonts w:eastAsia="Times New Roman"/>
                <w:b/>
                <w:color w:val="000000"/>
              </w:rPr>
            </w:pPr>
            <w:r w:rsidRPr="00BC19EF">
              <w:rPr>
                <w:rFonts w:eastAsia="Times New Roman"/>
                <w:b/>
                <w:color w:val="000000"/>
              </w:rPr>
              <w:t>J</w:t>
            </w:r>
            <w:r>
              <w:rPr>
                <w:rFonts w:eastAsia="Times New Roman"/>
                <w:b/>
                <w:color w:val="000000"/>
              </w:rPr>
              <w:t xml:space="preserve"> </w:t>
            </w:r>
            <w:r w:rsidRPr="00BC19EF">
              <w:rPr>
                <w:rFonts w:eastAsia="Times New Roman"/>
                <w:b/>
                <w:color w:val="000000"/>
              </w:rPr>
              <w:t>Britton</w:t>
            </w:r>
          </w:p>
        </w:tc>
      </w:tr>
      <w:tr w:rsidR="004E731D" w:rsidRPr="004E731D" w14:paraId="3330A455" w14:textId="77777777" w:rsidTr="00BA6FAA">
        <w:tc>
          <w:tcPr>
            <w:tcW w:w="884" w:type="dxa"/>
          </w:tcPr>
          <w:p w14:paraId="5CDB633A" w14:textId="05C9EAEA" w:rsidR="004E731D" w:rsidRPr="004E731D" w:rsidRDefault="00BA6FAA" w:rsidP="0019710E">
            <w:pPr>
              <w:rPr>
                <w:rFonts w:eastAsia="Times New Roman"/>
                <w:color w:val="000000"/>
              </w:rPr>
            </w:pPr>
            <w:r>
              <w:rPr>
                <w:rFonts w:eastAsia="Times New Roman"/>
                <w:color w:val="000000"/>
              </w:rPr>
              <w:t>5.02</w:t>
            </w:r>
          </w:p>
        </w:tc>
        <w:tc>
          <w:tcPr>
            <w:tcW w:w="7623" w:type="dxa"/>
          </w:tcPr>
          <w:p w14:paraId="7C2651EC" w14:textId="77777777" w:rsidR="00046832" w:rsidRPr="00046832" w:rsidRDefault="00046832" w:rsidP="004E731D">
            <w:pPr>
              <w:rPr>
                <w:rFonts w:eastAsia="Times New Roman"/>
                <w:i/>
                <w:color w:val="000000"/>
                <w:u w:val="single"/>
              </w:rPr>
            </w:pPr>
            <w:r w:rsidRPr="00046832">
              <w:rPr>
                <w:rFonts w:eastAsia="Times New Roman"/>
                <w:i/>
                <w:color w:val="000000"/>
                <w:u w:val="single"/>
              </w:rPr>
              <w:t>The Chair’s</w:t>
            </w:r>
            <w:r w:rsidR="004E731D" w:rsidRPr="00046832">
              <w:rPr>
                <w:rFonts w:eastAsia="Times New Roman"/>
                <w:i/>
                <w:color w:val="000000"/>
                <w:u w:val="single"/>
              </w:rPr>
              <w:t xml:space="preserve"> meeting with Emma Robshaw (minute 3.03refers). </w:t>
            </w:r>
          </w:p>
          <w:p w14:paraId="0F70B89C" w14:textId="6521CFE1" w:rsidR="004E731D" w:rsidRPr="004E731D" w:rsidRDefault="004E731D" w:rsidP="004E731D">
            <w:pPr>
              <w:rPr>
                <w:rFonts w:eastAsia="Times New Roman"/>
                <w:color w:val="000000"/>
              </w:rPr>
            </w:pPr>
            <w:r w:rsidRPr="004E731D">
              <w:rPr>
                <w:rFonts w:eastAsia="Times New Roman"/>
                <w:color w:val="000000"/>
              </w:rPr>
              <w:lastRenderedPageBreak/>
              <w:t>This action had been completed and Emma had started the process to become a governor. She was attending the FGB meeting</w:t>
            </w:r>
            <w:r w:rsidR="000F7104">
              <w:rPr>
                <w:rFonts w:eastAsia="Times New Roman"/>
                <w:color w:val="000000"/>
              </w:rPr>
              <w:t>.</w:t>
            </w:r>
          </w:p>
          <w:p w14:paraId="677AA114" w14:textId="77777777" w:rsidR="004E731D" w:rsidRPr="004E731D" w:rsidRDefault="004E731D" w:rsidP="0019710E">
            <w:pPr>
              <w:rPr>
                <w:rFonts w:eastAsia="Times New Roman"/>
                <w:color w:val="000000"/>
              </w:rPr>
            </w:pPr>
          </w:p>
        </w:tc>
        <w:tc>
          <w:tcPr>
            <w:tcW w:w="1416" w:type="dxa"/>
          </w:tcPr>
          <w:p w14:paraId="66826384" w14:textId="77777777" w:rsidR="004E731D" w:rsidRPr="004E731D" w:rsidRDefault="004E731D" w:rsidP="0019710E">
            <w:pPr>
              <w:rPr>
                <w:rFonts w:eastAsia="Times New Roman"/>
                <w:color w:val="000000"/>
              </w:rPr>
            </w:pPr>
          </w:p>
        </w:tc>
      </w:tr>
      <w:tr w:rsidR="004E731D" w:rsidRPr="000F7104" w14:paraId="4D406502" w14:textId="77777777" w:rsidTr="00BA6FAA">
        <w:tc>
          <w:tcPr>
            <w:tcW w:w="884" w:type="dxa"/>
          </w:tcPr>
          <w:p w14:paraId="59715F62" w14:textId="2E45D41F" w:rsidR="004E731D" w:rsidRPr="000F7104" w:rsidRDefault="00BA6FAA" w:rsidP="0019710E">
            <w:pPr>
              <w:rPr>
                <w:rFonts w:eastAsia="Times New Roman"/>
                <w:color w:val="000000"/>
              </w:rPr>
            </w:pPr>
            <w:r>
              <w:rPr>
                <w:rFonts w:eastAsia="Times New Roman"/>
                <w:color w:val="000000"/>
              </w:rPr>
              <w:t>5.03</w:t>
            </w:r>
          </w:p>
        </w:tc>
        <w:tc>
          <w:tcPr>
            <w:tcW w:w="7623" w:type="dxa"/>
          </w:tcPr>
          <w:p w14:paraId="72C3A7F6" w14:textId="77777777" w:rsidR="000F7104" w:rsidRPr="00046832" w:rsidRDefault="000F7104" w:rsidP="000F7104">
            <w:pPr>
              <w:rPr>
                <w:rFonts w:eastAsia="Times New Roman"/>
                <w:i/>
                <w:color w:val="000000"/>
                <w:u w:val="single"/>
              </w:rPr>
            </w:pPr>
            <w:r w:rsidRPr="00046832">
              <w:rPr>
                <w:rFonts w:eastAsia="Times New Roman"/>
                <w:i/>
                <w:color w:val="000000"/>
                <w:u w:val="single"/>
              </w:rPr>
              <w:t>S</w:t>
            </w:r>
            <w:r w:rsidR="004E731D" w:rsidRPr="00046832">
              <w:rPr>
                <w:rFonts w:eastAsia="Times New Roman"/>
                <w:i/>
                <w:color w:val="000000"/>
                <w:u w:val="single"/>
              </w:rPr>
              <w:t xml:space="preserve">taff election </w:t>
            </w:r>
            <w:r w:rsidRPr="00046832">
              <w:rPr>
                <w:rFonts w:eastAsia="Times New Roman"/>
                <w:i/>
                <w:color w:val="000000"/>
                <w:u w:val="single"/>
              </w:rPr>
              <w:t>(minute 3.06 refers).</w:t>
            </w:r>
          </w:p>
          <w:p w14:paraId="6D651F65" w14:textId="73EB35E0" w:rsidR="000F7104" w:rsidRPr="000F7104" w:rsidRDefault="000F7104" w:rsidP="000F7104">
            <w:pPr>
              <w:rPr>
                <w:rFonts w:eastAsia="Times New Roman"/>
                <w:color w:val="000000"/>
              </w:rPr>
            </w:pPr>
            <w:r w:rsidRPr="000F7104">
              <w:rPr>
                <w:rFonts w:eastAsia="Times New Roman"/>
                <w:color w:val="000000"/>
              </w:rPr>
              <w:t>A staff election had taken place and James Stott would be replacing Kelley Bentley as staff governor from September.</w:t>
            </w:r>
          </w:p>
        </w:tc>
        <w:tc>
          <w:tcPr>
            <w:tcW w:w="1416" w:type="dxa"/>
          </w:tcPr>
          <w:p w14:paraId="5B725C00" w14:textId="77777777" w:rsidR="004E731D" w:rsidRPr="000F7104" w:rsidRDefault="004E731D" w:rsidP="0019710E">
            <w:pPr>
              <w:rPr>
                <w:rFonts w:eastAsia="Times New Roman"/>
                <w:color w:val="000000"/>
              </w:rPr>
            </w:pPr>
          </w:p>
        </w:tc>
      </w:tr>
      <w:tr w:rsidR="00A62A11" w:rsidRPr="0019710E" w14:paraId="2B2B2242" w14:textId="77777777" w:rsidTr="00BA6FAA">
        <w:tc>
          <w:tcPr>
            <w:tcW w:w="884" w:type="dxa"/>
          </w:tcPr>
          <w:p w14:paraId="7369578A" w14:textId="47E77D2E" w:rsidR="00A62A11" w:rsidRPr="00DB284E" w:rsidRDefault="00BA6FAA" w:rsidP="0019710E">
            <w:pPr>
              <w:rPr>
                <w:rFonts w:eastAsia="Times New Roman"/>
                <w:color w:val="000000"/>
              </w:rPr>
            </w:pPr>
            <w:r>
              <w:rPr>
                <w:rFonts w:eastAsia="Times New Roman"/>
                <w:color w:val="000000"/>
              </w:rPr>
              <w:t>5.04</w:t>
            </w:r>
          </w:p>
        </w:tc>
        <w:tc>
          <w:tcPr>
            <w:tcW w:w="7623" w:type="dxa"/>
          </w:tcPr>
          <w:p w14:paraId="41D030E0" w14:textId="517853CD" w:rsidR="00A62A11" w:rsidRPr="00046832" w:rsidRDefault="00A62A11" w:rsidP="00A62A11">
            <w:pPr>
              <w:rPr>
                <w:rFonts w:eastAsia="Cambria"/>
                <w:i/>
                <w:color w:val="000000"/>
                <w:u w:val="single"/>
                <w:lang w:eastAsia="en-US"/>
              </w:rPr>
            </w:pPr>
            <w:r w:rsidRPr="00046832">
              <w:rPr>
                <w:rFonts w:eastAsia="Cambria"/>
                <w:i/>
                <w:color w:val="000000"/>
                <w:u w:val="single"/>
                <w:lang w:eastAsia="en-US"/>
              </w:rPr>
              <w:t>Cultural Capital Quality Mark (CCQM) (minute 5.0</w:t>
            </w:r>
            <w:r w:rsidR="004E731D" w:rsidRPr="00046832">
              <w:rPr>
                <w:rFonts w:eastAsia="Cambria"/>
                <w:i/>
                <w:color w:val="000000"/>
                <w:u w:val="single"/>
                <w:lang w:eastAsia="en-US"/>
              </w:rPr>
              <w:t>1</w:t>
            </w:r>
            <w:r w:rsidRPr="00046832">
              <w:rPr>
                <w:rFonts w:eastAsia="Cambria"/>
                <w:i/>
                <w:color w:val="000000"/>
                <w:u w:val="single"/>
                <w:lang w:eastAsia="en-US"/>
              </w:rPr>
              <w:t xml:space="preserve"> refers)</w:t>
            </w:r>
          </w:p>
          <w:p w14:paraId="055AD838" w14:textId="77777777" w:rsidR="00A62A11" w:rsidRDefault="004E731D" w:rsidP="004E731D">
            <w:pPr>
              <w:rPr>
                <w:rFonts w:eastAsia="Cambria"/>
                <w:color w:val="000000"/>
                <w:lang w:eastAsia="en-US"/>
              </w:rPr>
            </w:pPr>
            <w:r>
              <w:rPr>
                <w:rFonts w:eastAsia="Cambria"/>
                <w:color w:val="000000"/>
                <w:lang w:eastAsia="en-US"/>
              </w:rPr>
              <w:t xml:space="preserve">Candy Evans attended the </w:t>
            </w:r>
            <w:r w:rsidR="00A62A11" w:rsidRPr="00A62A11">
              <w:rPr>
                <w:rFonts w:eastAsia="Cambria"/>
                <w:color w:val="000000"/>
                <w:lang w:eastAsia="en-US"/>
              </w:rPr>
              <w:t xml:space="preserve">Pupil Support </w:t>
            </w:r>
            <w:r>
              <w:rPr>
                <w:rFonts w:eastAsia="Cambria"/>
                <w:color w:val="000000"/>
                <w:lang w:eastAsia="en-US"/>
              </w:rPr>
              <w:t>meeting and gave a very</w:t>
            </w:r>
            <w:r w:rsidR="000F7104">
              <w:rPr>
                <w:rFonts w:eastAsia="Cambria"/>
                <w:color w:val="000000"/>
                <w:lang w:eastAsia="en-US"/>
              </w:rPr>
              <w:t xml:space="preserve"> informative presentation to governors on the CCQM.</w:t>
            </w:r>
          </w:p>
          <w:p w14:paraId="2B50315C" w14:textId="2FB9C8D8" w:rsidR="000F7104" w:rsidRPr="0019710E" w:rsidRDefault="000F7104" w:rsidP="004E731D">
            <w:pPr>
              <w:rPr>
                <w:rFonts w:eastAsia="Cambria"/>
                <w:color w:val="000000"/>
                <w:lang w:eastAsia="en-US"/>
              </w:rPr>
            </w:pPr>
          </w:p>
        </w:tc>
        <w:tc>
          <w:tcPr>
            <w:tcW w:w="1416" w:type="dxa"/>
          </w:tcPr>
          <w:p w14:paraId="3E826360" w14:textId="77777777" w:rsidR="00A62A11" w:rsidRPr="0019710E" w:rsidRDefault="00A62A11" w:rsidP="0019710E">
            <w:pPr>
              <w:rPr>
                <w:rFonts w:eastAsia="Times New Roman"/>
                <w:b/>
                <w:color w:val="000000"/>
              </w:rPr>
            </w:pPr>
          </w:p>
        </w:tc>
      </w:tr>
      <w:tr w:rsidR="00A62A11" w:rsidRPr="0019710E" w14:paraId="3FCE8B32" w14:textId="77777777" w:rsidTr="00BA6FAA">
        <w:tc>
          <w:tcPr>
            <w:tcW w:w="884" w:type="dxa"/>
          </w:tcPr>
          <w:p w14:paraId="7F07CB9E" w14:textId="16BA3856" w:rsidR="00A62A11" w:rsidRPr="00DB284E" w:rsidRDefault="00BA6FAA" w:rsidP="0019710E">
            <w:pPr>
              <w:rPr>
                <w:rFonts w:eastAsia="Times New Roman"/>
                <w:color w:val="000000"/>
              </w:rPr>
            </w:pPr>
            <w:r>
              <w:rPr>
                <w:rFonts w:eastAsia="Times New Roman"/>
                <w:color w:val="000000"/>
              </w:rPr>
              <w:t>5.05</w:t>
            </w:r>
          </w:p>
        </w:tc>
        <w:tc>
          <w:tcPr>
            <w:tcW w:w="7623" w:type="dxa"/>
          </w:tcPr>
          <w:p w14:paraId="706307B6" w14:textId="785D4D97" w:rsidR="00A62A11" w:rsidRPr="00046832" w:rsidRDefault="000F7104" w:rsidP="00A62A11">
            <w:pPr>
              <w:rPr>
                <w:rFonts w:eastAsia="Cambria"/>
                <w:i/>
                <w:color w:val="000000"/>
                <w:u w:val="single"/>
                <w:lang w:eastAsia="en-US"/>
              </w:rPr>
            </w:pPr>
            <w:r w:rsidRPr="00046832">
              <w:rPr>
                <w:rFonts w:eastAsia="Cambria"/>
                <w:i/>
                <w:color w:val="000000"/>
                <w:u w:val="single"/>
                <w:lang w:eastAsia="en-US"/>
              </w:rPr>
              <w:t>T</w:t>
            </w:r>
            <w:r w:rsidR="00A62A11" w:rsidRPr="00046832">
              <w:rPr>
                <w:rFonts w:eastAsia="Cambria"/>
                <w:i/>
                <w:color w:val="000000"/>
                <w:u w:val="single"/>
                <w:lang w:eastAsia="en-US"/>
              </w:rPr>
              <w:t xml:space="preserve">he Safeguarding audit (minute </w:t>
            </w:r>
            <w:r w:rsidRPr="00046832">
              <w:rPr>
                <w:rFonts w:eastAsia="Cambria"/>
                <w:i/>
                <w:color w:val="000000"/>
                <w:u w:val="single"/>
                <w:lang w:eastAsia="en-US"/>
              </w:rPr>
              <w:t xml:space="preserve">5.02 </w:t>
            </w:r>
            <w:r w:rsidR="00A62A11" w:rsidRPr="00046832">
              <w:rPr>
                <w:rFonts w:eastAsia="Cambria"/>
                <w:i/>
                <w:color w:val="000000"/>
                <w:u w:val="single"/>
                <w:lang w:eastAsia="en-US"/>
              </w:rPr>
              <w:t xml:space="preserve">refers). </w:t>
            </w:r>
          </w:p>
          <w:p w14:paraId="222BC3FC" w14:textId="28904296" w:rsidR="00A62A11" w:rsidRPr="00A62A11" w:rsidRDefault="00A62A11" w:rsidP="00A62A11">
            <w:pPr>
              <w:rPr>
                <w:rFonts w:eastAsia="Cambria"/>
                <w:color w:val="000000"/>
                <w:lang w:eastAsia="en-US"/>
              </w:rPr>
            </w:pPr>
            <w:r w:rsidRPr="00A62A11">
              <w:rPr>
                <w:rFonts w:eastAsia="Cambria"/>
                <w:color w:val="000000"/>
                <w:lang w:eastAsia="en-US"/>
              </w:rPr>
              <w:t xml:space="preserve">The audit had moved to </w:t>
            </w:r>
            <w:r w:rsidR="000F7104">
              <w:rPr>
                <w:rFonts w:eastAsia="Cambria"/>
                <w:color w:val="000000"/>
                <w:lang w:eastAsia="en-US"/>
              </w:rPr>
              <w:t xml:space="preserve">22 </w:t>
            </w:r>
            <w:r w:rsidRPr="00A62A11">
              <w:rPr>
                <w:rFonts w:eastAsia="Cambria"/>
                <w:color w:val="000000"/>
                <w:lang w:eastAsia="en-US"/>
              </w:rPr>
              <w:t xml:space="preserve">September 2021 so that it can be done face to face. Julia Britton would </w:t>
            </w:r>
            <w:r w:rsidR="000F7104">
              <w:rPr>
                <w:rFonts w:eastAsia="Cambria"/>
                <w:color w:val="000000"/>
                <w:lang w:eastAsia="en-US"/>
              </w:rPr>
              <w:t xml:space="preserve">be monitoring </w:t>
            </w:r>
            <w:r w:rsidRPr="00A62A11">
              <w:rPr>
                <w:rFonts w:eastAsia="Cambria"/>
                <w:color w:val="000000"/>
                <w:lang w:eastAsia="en-US"/>
              </w:rPr>
              <w:t>the audit.</w:t>
            </w:r>
          </w:p>
          <w:p w14:paraId="04B3566E" w14:textId="77777777" w:rsidR="00A62A11" w:rsidRDefault="00A62A11" w:rsidP="00A62A11">
            <w:pPr>
              <w:rPr>
                <w:rFonts w:eastAsia="Cambria"/>
                <w:color w:val="000000"/>
                <w:lang w:eastAsia="en-US"/>
              </w:rPr>
            </w:pPr>
            <w:r w:rsidRPr="00A62A11">
              <w:rPr>
                <w:rFonts w:eastAsia="Cambria"/>
                <w:color w:val="000000"/>
                <w:lang w:eastAsia="en-US"/>
              </w:rPr>
              <w:t xml:space="preserve">The ARM submission date </w:t>
            </w:r>
            <w:r w:rsidR="000F7104">
              <w:rPr>
                <w:rFonts w:eastAsia="Cambria"/>
                <w:color w:val="000000"/>
                <w:lang w:eastAsia="en-US"/>
              </w:rPr>
              <w:t>has been submitted by the submission date.</w:t>
            </w:r>
            <w:r w:rsidRPr="00A62A11">
              <w:rPr>
                <w:rFonts w:eastAsia="Cambria"/>
                <w:color w:val="000000"/>
                <w:lang w:eastAsia="en-US"/>
              </w:rPr>
              <w:t xml:space="preserve"> </w:t>
            </w:r>
          </w:p>
          <w:p w14:paraId="691B7524" w14:textId="74D4043C" w:rsidR="000F7104" w:rsidRPr="0019710E" w:rsidRDefault="000F7104" w:rsidP="00A62A11">
            <w:pPr>
              <w:rPr>
                <w:rFonts w:eastAsia="Cambria"/>
                <w:color w:val="000000"/>
                <w:lang w:eastAsia="en-US"/>
              </w:rPr>
            </w:pPr>
          </w:p>
        </w:tc>
        <w:tc>
          <w:tcPr>
            <w:tcW w:w="1416" w:type="dxa"/>
          </w:tcPr>
          <w:p w14:paraId="5D69D2F3" w14:textId="77777777" w:rsidR="00A62A11" w:rsidRPr="0019710E" w:rsidRDefault="00A62A11" w:rsidP="0019710E">
            <w:pPr>
              <w:rPr>
                <w:rFonts w:eastAsia="Times New Roman"/>
                <w:b/>
                <w:color w:val="000000"/>
              </w:rPr>
            </w:pPr>
          </w:p>
        </w:tc>
      </w:tr>
      <w:tr w:rsidR="00A62A11" w:rsidRPr="0019710E" w14:paraId="07BD0517" w14:textId="77777777" w:rsidTr="00BA6FAA">
        <w:tc>
          <w:tcPr>
            <w:tcW w:w="884" w:type="dxa"/>
          </w:tcPr>
          <w:p w14:paraId="61410257" w14:textId="011000EE" w:rsidR="00A62A11" w:rsidRPr="00DB284E" w:rsidRDefault="00BA6FAA" w:rsidP="0019710E">
            <w:pPr>
              <w:rPr>
                <w:rFonts w:eastAsia="Times New Roman"/>
                <w:color w:val="000000"/>
              </w:rPr>
            </w:pPr>
            <w:r>
              <w:rPr>
                <w:rFonts w:eastAsia="Times New Roman"/>
                <w:color w:val="000000"/>
              </w:rPr>
              <w:t>5.06</w:t>
            </w:r>
          </w:p>
        </w:tc>
        <w:tc>
          <w:tcPr>
            <w:tcW w:w="7623" w:type="dxa"/>
          </w:tcPr>
          <w:p w14:paraId="337C0769" w14:textId="45519506" w:rsidR="00A62A11" w:rsidRPr="00046832" w:rsidRDefault="00A62A11" w:rsidP="00A62A11">
            <w:pPr>
              <w:rPr>
                <w:rFonts w:eastAsia="Cambria"/>
                <w:i/>
                <w:color w:val="000000"/>
                <w:u w:val="single"/>
                <w:lang w:eastAsia="en-US"/>
              </w:rPr>
            </w:pPr>
            <w:r w:rsidRPr="00046832">
              <w:rPr>
                <w:rFonts w:eastAsia="Cambria"/>
                <w:i/>
                <w:color w:val="000000"/>
                <w:u w:val="single"/>
                <w:lang w:eastAsia="en-US"/>
              </w:rPr>
              <w:t>Training for governors (minute 5.</w:t>
            </w:r>
            <w:r w:rsidR="000F7104" w:rsidRPr="00046832">
              <w:rPr>
                <w:rFonts w:eastAsia="Cambria"/>
                <w:i/>
                <w:color w:val="000000"/>
                <w:u w:val="single"/>
                <w:lang w:eastAsia="en-US"/>
              </w:rPr>
              <w:t>03</w:t>
            </w:r>
            <w:r w:rsidRPr="00046832">
              <w:rPr>
                <w:rFonts w:eastAsia="Cambria"/>
                <w:i/>
                <w:color w:val="000000"/>
                <w:u w:val="single"/>
                <w:lang w:eastAsia="en-US"/>
              </w:rPr>
              <w:t>refers)</w:t>
            </w:r>
          </w:p>
          <w:p w14:paraId="29093A21" w14:textId="48FC46D8" w:rsidR="00AF50FE" w:rsidRPr="00AF50FE" w:rsidRDefault="00A62A11" w:rsidP="00AF50FE">
            <w:pPr>
              <w:pStyle w:val="ListParagraph"/>
              <w:numPr>
                <w:ilvl w:val="0"/>
                <w:numId w:val="45"/>
              </w:numPr>
              <w:rPr>
                <w:rFonts w:eastAsia="Cambria"/>
                <w:color w:val="000000"/>
                <w:lang w:eastAsia="en-US"/>
              </w:rPr>
            </w:pPr>
            <w:r w:rsidRPr="00AF50FE">
              <w:rPr>
                <w:rFonts w:eastAsia="Cambria"/>
                <w:color w:val="000000"/>
                <w:lang w:eastAsia="en-US"/>
              </w:rPr>
              <w:t>Claire Skeet would be look</w:t>
            </w:r>
            <w:r w:rsidR="00BC19EF">
              <w:rPr>
                <w:rFonts w:eastAsia="Cambria"/>
                <w:color w:val="000000"/>
                <w:lang w:eastAsia="en-US"/>
              </w:rPr>
              <w:t>ing for future dates for Safer R</w:t>
            </w:r>
            <w:r w:rsidRPr="00AF50FE">
              <w:rPr>
                <w:rFonts w:eastAsia="Cambria"/>
                <w:color w:val="000000"/>
                <w:lang w:eastAsia="en-US"/>
              </w:rPr>
              <w:t xml:space="preserve">ecruitment </w:t>
            </w:r>
            <w:r w:rsidR="00BC19EF">
              <w:rPr>
                <w:rFonts w:eastAsia="Cambria"/>
                <w:color w:val="000000"/>
                <w:lang w:eastAsia="en-US"/>
              </w:rPr>
              <w:t xml:space="preserve">training </w:t>
            </w:r>
            <w:r w:rsidRPr="00AF50FE">
              <w:rPr>
                <w:rFonts w:eastAsia="Cambria"/>
                <w:color w:val="000000"/>
                <w:lang w:eastAsia="en-US"/>
              </w:rPr>
              <w:t>as previous dates had not been convenient</w:t>
            </w:r>
            <w:r w:rsidR="000F7104" w:rsidRPr="00AF50FE">
              <w:rPr>
                <w:rFonts w:eastAsia="Cambria"/>
                <w:color w:val="000000"/>
                <w:lang w:eastAsia="en-US"/>
              </w:rPr>
              <w:t>. The clerk informed governors that the course was administered by the Safeguarding unit and not Leeds for Learning and may be available on line.</w:t>
            </w:r>
          </w:p>
          <w:p w14:paraId="21B976A6" w14:textId="47B36646" w:rsidR="00A62A11" w:rsidRPr="00AF50FE" w:rsidRDefault="000F7104" w:rsidP="00AF50FE">
            <w:pPr>
              <w:pStyle w:val="ListParagraph"/>
              <w:numPr>
                <w:ilvl w:val="0"/>
                <w:numId w:val="45"/>
              </w:numPr>
              <w:rPr>
                <w:rFonts w:eastAsia="Cambria"/>
                <w:color w:val="000000"/>
                <w:lang w:eastAsia="en-US"/>
              </w:rPr>
            </w:pPr>
            <w:r w:rsidRPr="00AF50FE">
              <w:rPr>
                <w:rFonts w:eastAsia="Cambria"/>
                <w:color w:val="000000"/>
                <w:lang w:eastAsia="en-US"/>
              </w:rPr>
              <w:t>The Chair stated that as there would be a significant number or new governors it could be better to talk to the Safeguarding unit for ba</w:t>
            </w:r>
            <w:r w:rsidR="00745FC5" w:rsidRPr="00AF50FE">
              <w:rPr>
                <w:rFonts w:eastAsia="Cambria"/>
                <w:color w:val="000000"/>
                <w:lang w:eastAsia="en-US"/>
              </w:rPr>
              <w:t>sic Safeguarding and refresher training. The Chair was informed that basic safeguarding could be done online at governor’s convenience. Prevent training was also on line. Julia Britton stated that both were very good.</w:t>
            </w:r>
          </w:p>
          <w:p w14:paraId="63098077" w14:textId="486776A7" w:rsidR="00A62A11" w:rsidRPr="00AF50FE" w:rsidRDefault="00AF50FE" w:rsidP="00AF50FE">
            <w:pPr>
              <w:pStyle w:val="ListParagraph"/>
              <w:numPr>
                <w:ilvl w:val="0"/>
                <w:numId w:val="45"/>
              </w:numPr>
              <w:rPr>
                <w:rFonts w:eastAsia="Cambria"/>
                <w:color w:val="000000"/>
                <w:lang w:eastAsia="en-US"/>
              </w:rPr>
            </w:pPr>
            <w:r w:rsidRPr="00AF50FE">
              <w:rPr>
                <w:rFonts w:eastAsia="Cambria"/>
                <w:color w:val="000000"/>
                <w:lang w:eastAsia="en-US"/>
              </w:rPr>
              <w:t xml:space="preserve">A new Development for governors’ programme had been sent out by the clerk. </w:t>
            </w:r>
            <w:r w:rsidR="00A62A11" w:rsidRPr="00AF50FE">
              <w:rPr>
                <w:rFonts w:eastAsia="Cambria"/>
                <w:color w:val="000000"/>
                <w:lang w:eastAsia="en-US"/>
              </w:rPr>
              <w:t xml:space="preserve">Governors </w:t>
            </w:r>
            <w:r w:rsidR="00745FC5" w:rsidRPr="00AF50FE">
              <w:rPr>
                <w:rFonts w:eastAsia="Cambria"/>
                <w:color w:val="000000"/>
                <w:lang w:eastAsia="en-US"/>
              </w:rPr>
              <w:t>could</w:t>
            </w:r>
            <w:r w:rsidR="00A62A11" w:rsidRPr="00AF50FE">
              <w:rPr>
                <w:rFonts w:eastAsia="Cambria"/>
                <w:color w:val="000000"/>
                <w:lang w:eastAsia="en-US"/>
              </w:rPr>
              <w:t xml:space="preserve"> contact Kelly Moore </w:t>
            </w:r>
            <w:r w:rsidR="00745FC5" w:rsidRPr="00AF50FE">
              <w:rPr>
                <w:rFonts w:eastAsia="Cambria"/>
                <w:color w:val="000000"/>
                <w:lang w:eastAsia="en-US"/>
              </w:rPr>
              <w:t xml:space="preserve">to book any courses and </w:t>
            </w:r>
            <w:r w:rsidR="00A62A11" w:rsidRPr="00AF50FE">
              <w:rPr>
                <w:rFonts w:eastAsia="Cambria"/>
                <w:color w:val="000000"/>
                <w:lang w:eastAsia="en-US"/>
              </w:rPr>
              <w:t>for the access log on.</w:t>
            </w:r>
            <w:r w:rsidR="00A62A11" w:rsidRPr="00AF50FE">
              <w:rPr>
                <w:rFonts w:eastAsia="Cambria"/>
                <w:color w:val="000000"/>
                <w:lang w:eastAsia="en-US"/>
              </w:rPr>
              <w:tab/>
            </w:r>
          </w:p>
          <w:p w14:paraId="16039F05" w14:textId="09E83229" w:rsidR="00A62A11" w:rsidRPr="0019710E" w:rsidRDefault="00A62A11" w:rsidP="00A62A11">
            <w:pPr>
              <w:rPr>
                <w:rFonts w:eastAsia="Cambria"/>
                <w:color w:val="000000"/>
                <w:lang w:eastAsia="en-US"/>
              </w:rPr>
            </w:pPr>
          </w:p>
        </w:tc>
        <w:tc>
          <w:tcPr>
            <w:tcW w:w="1416" w:type="dxa"/>
          </w:tcPr>
          <w:p w14:paraId="23F84D5F" w14:textId="77777777" w:rsidR="00A62A11" w:rsidRPr="0019710E" w:rsidRDefault="00A62A11" w:rsidP="0019710E">
            <w:pPr>
              <w:rPr>
                <w:rFonts w:eastAsia="Times New Roman"/>
                <w:b/>
                <w:color w:val="000000"/>
              </w:rPr>
            </w:pPr>
          </w:p>
        </w:tc>
      </w:tr>
      <w:tr w:rsidR="00A62A11" w:rsidRPr="0019710E" w14:paraId="60799C0E" w14:textId="77777777" w:rsidTr="00BA6FAA">
        <w:tc>
          <w:tcPr>
            <w:tcW w:w="884" w:type="dxa"/>
          </w:tcPr>
          <w:p w14:paraId="4D653670" w14:textId="5E005B17" w:rsidR="00A62A11" w:rsidRPr="00DB284E" w:rsidRDefault="00BA6FAA" w:rsidP="0019710E">
            <w:pPr>
              <w:rPr>
                <w:rFonts w:eastAsia="Times New Roman"/>
                <w:color w:val="000000"/>
              </w:rPr>
            </w:pPr>
            <w:r>
              <w:rPr>
                <w:rFonts w:eastAsia="Times New Roman"/>
                <w:color w:val="000000"/>
              </w:rPr>
              <w:t>5.07</w:t>
            </w:r>
          </w:p>
        </w:tc>
        <w:tc>
          <w:tcPr>
            <w:tcW w:w="7623" w:type="dxa"/>
          </w:tcPr>
          <w:p w14:paraId="45AC37C2" w14:textId="025E28CA" w:rsidR="00A62A11" w:rsidRPr="00046832" w:rsidRDefault="00A62A11" w:rsidP="00A62A11">
            <w:pPr>
              <w:rPr>
                <w:rFonts w:eastAsia="Cambria"/>
                <w:i/>
                <w:color w:val="000000"/>
                <w:u w:val="single"/>
                <w:lang w:eastAsia="en-US"/>
              </w:rPr>
            </w:pPr>
            <w:r w:rsidRPr="00046832">
              <w:rPr>
                <w:rFonts w:eastAsia="Cambria"/>
                <w:i/>
                <w:color w:val="000000"/>
                <w:u w:val="single"/>
                <w:lang w:eastAsia="en-US"/>
              </w:rPr>
              <w:t>Subject Leaders training</w:t>
            </w:r>
            <w:r w:rsidR="00745FC5" w:rsidRPr="00046832">
              <w:rPr>
                <w:rFonts w:eastAsia="Cambria"/>
                <w:i/>
                <w:color w:val="000000"/>
                <w:u w:val="single"/>
                <w:lang w:eastAsia="en-US"/>
              </w:rPr>
              <w:t xml:space="preserve"> feedback </w:t>
            </w:r>
            <w:r w:rsidRPr="00046832">
              <w:rPr>
                <w:rFonts w:eastAsia="Cambria"/>
                <w:i/>
                <w:color w:val="000000"/>
                <w:u w:val="single"/>
                <w:lang w:eastAsia="en-US"/>
              </w:rPr>
              <w:t xml:space="preserve">with Richard </w:t>
            </w:r>
            <w:proofErr w:type="spellStart"/>
            <w:r w:rsidRPr="00046832">
              <w:rPr>
                <w:rFonts w:eastAsia="Cambria"/>
                <w:i/>
                <w:color w:val="000000"/>
                <w:u w:val="single"/>
                <w:lang w:eastAsia="en-US"/>
              </w:rPr>
              <w:t>Elstub</w:t>
            </w:r>
            <w:proofErr w:type="spellEnd"/>
            <w:r w:rsidRPr="00046832">
              <w:rPr>
                <w:rFonts w:eastAsia="Cambria"/>
                <w:i/>
                <w:color w:val="000000"/>
                <w:u w:val="single"/>
                <w:lang w:eastAsia="en-US"/>
              </w:rPr>
              <w:t xml:space="preserve"> (minute </w:t>
            </w:r>
            <w:r w:rsidR="00745FC5" w:rsidRPr="00046832">
              <w:rPr>
                <w:rFonts w:eastAsia="Cambria"/>
                <w:i/>
                <w:color w:val="000000"/>
                <w:u w:val="single"/>
                <w:lang w:eastAsia="en-US"/>
              </w:rPr>
              <w:t>5.06</w:t>
            </w:r>
            <w:r w:rsidRPr="00046832">
              <w:rPr>
                <w:rFonts w:eastAsia="Cambria"/>
                <w:i/>
                <w:color w:val="000000"/>
                <w:u w:val="single"/>
                <w:lang w:eastAsia="en-US"/>
              </w:rPr>
              <w:t xml:space="preserve"> refers).</w:t>
            </w:r>
          </w:p>
          <w:p w14:paraId="7AE3F626" w14:textId="6254CE8A" w:rsidR="00A62A11" w:rsidRPr="00A62A11" w:rsidRDefault="00745FC5" w:rsidP="00A62A11">
            <w:pPr>
              <w:rPr>
                <w:rFonts w:eastAsia="Cambria"/>
                <w:color w:val="000000"/>
                <w:lang w:eastAsia="en-US"/>
              </w:rPr>
            </w:pPr>
            <w:r>
              <w:rPr>
                <w:rFonts w:eastAsia="Cambria"/>
                <w:color w:val="000000"/>
                <w:lang w:eastAsia="en-US"/>
              </w:rPr>
              <w:t>Governors would be meeting with Richard Elsub on 7 July. The Headteacher would forward the invite to Emma Robshaw.</w:t>
            </w:r>
          </w:p>
          <w:p w14:paraId="3EE63F07" w14:textId="762987B1" w:rsidR="00A62A11" w:rsidRPr="0019710E" w:rsidRDefault="00A62A11" w:rsidP="00A62A11">
            <w:pPr>
              <w:rPr>
                <w:rFonts w:eastAsia="Cambria"/>
                <w:color w:val="000000"/>
                <w:lang w:eastAsia="en-US"/>
              </w:rPr>
            </w:pPr>
            <w:r w:rsidRPr="00A62A11">
              <w:rPr>
                <w:rFonts w:eastAsia="Cambria"/>
                <w:color w:val="000000"/>
                <w:lang w:eastAsia="en-US"/>
              </w:rPr>
              <w:tab/>
            </w:r>
          </w:p>
        </w:tc>
        <w:tc>
          <w:tcPr>
            <w:tcW w:w="1416" w:type="dxa"/>
          </w:tcPr>
          <w:p w14:paraId="220CCF4E" w14:textId="77777777" w:rsidR="00A62A11" w:rsidRPr="0019710E" w:rsidRDefault="00A62A11" w:rsidP="0019710E">
            <w:pPr>
              <w:rPr>
                <w:rFonts w:eastAsia="Times New Roman"/>
                <w:b/>
                <w:color w:val="000000"/>
              </w:rPr>
            </w:pPr>
          </w:p>
        </w:tc>
      </w:tr>
      <w:tr w:rsidR="00A62A11" w:rsidRPr="0019710E" w14:paraId="5C99B9D7" w14:textId="77777777" w:rsidTr="00BA6FAA">
        <w:tc>
          <w:tcPr>
            <w:tcW w:w="884" w:type="dxa"/>
          </w:tcPr>
          <w:p w14:paraId="2BCE25E6" w14:textId="4EB356C6" w:rsidR="00A62A11" w:rsidRPr="00DB284E" w:rsidRDefault="00BA6FAA" w:rsidP="0019710E">
            <w:pPr>
              <w:rPr>
                <w:rFonts w:eastAsia="Times New Roman"/>
                <w:color w:val="000000"/>
              </w:rPr>
            </w:pPr>
            <w:r>
              <w:rPr>
                <w:rFonts w:eastAsia="Times New Roman"/>
                <w:color w:val="000000"/>
              </w:rPr>
              <w:t>5.08</w:t>
            </w:r>
          </w:p>
        </w:tc>
        <w:tc>
          <w:tcPr>
            <w:tcW w:w="7623" w:type="dxa"/>
          </w:tcPr>
          <w:p w14:paraId="7C167118" w14:textId="04C71CCE" w:rsidR="00745FC5" w:rsidRPr="00046832" w:rsidRDefault="00745FC5" w:rsidP="00A62A11">
            <w:pPr>
              <w:rPr>
                <w:rFonts w:eastAsia="Cambria"/>
                <w:i/>
                <w:color w:val="000000"/>
                <w:u w:val="single"/>
                <w:lang w:eastAsia="en-US"/>
              </w:rPr>
            </w:pPr>
            <w:r w:rsidRPr="00046832">
              <w:rPr>
                <w:rFonts w:eastAsia="Cambria"/>
                <w:i/>
                <w:color w:val="000000"/>
                <w:u w:val="single"/>
                <w:lang w:eastAsia="en-US"/>
              </w:rPr>
              <w:t>Covid Catch up plans (minute</w:t>
            </w:r>
            <w:r w:rsidR="00A62A11" w:rsidRPr="00046832">
              <w:rPr>
                <w:rFonts w:eastAsia="Cambria"/>
                <w:i/>
                <w:color w:val="000000"/>
                <w:u w:val="single"/>
                <w:lang w:eastAsia="en-US"/>
              </w:rPr>
              <w:t xml:space="preserve"> </w:t>
            </w:r>
            <w:r w:rsidRPr="00046832">
              <w:rPr>
                <w:rFonts w:eastAsia="Cambria"/>
                <w:i/>
                <w:color w:val="000000"/>
                <w:u w:val="single"/>
                <w:lang w:eastAsia="en-US"/>
              </w:rPr>
              <w:t>5.08.1refers).</w:t>
            </w:r>
          </w:p>
          <w:p w14:paraId="405A2195" w14:textId="41813D98" w:rsidR="00A62A11" w:rsidRPr="00A62A11" w:rsidRDefault="00745FC5" w:rsidP="00A62A11">
            <w:pPr>
              <w:rPr>
                <w:rFonts w:eastAsia="Cambria"/>
                <w:color w:val="000000"/>
                <w:lang w:eastAsia="en-US"/>
              </w:rPr>
            </w:pPr>
            <w:r>
              <w:rPr>
                <w:rFonts w:eastAsia="Cambria"/>
                <w:color w:val="000000"/>
                <w:lang w:eastAsia="en-US"/>
              </w:rPr>
              <w:t>S</w:t>
            </w:r>
            <w:r w:rsidRPr="00A62A11">
              <w:rPr>
                <w:rFonts w:eastAsia="Cambria"/>
                <w:color w:val="000000"/>
                <w:lang w:eastAsia="en-US"/>
              </w:rPr>
              <w:t>pending on the Covid catch up plans</w:t>
            </w:r>
            <w:r w:rsidR="00A62A11" w:rsidRPr="00A62A11">
              <w:rPr>
                <w:rFonts w:eastAsia="Cambria"/>
                <w:color w:val="000000"/>
                <w:lang w:eastAsia="en-US"/>
              </w:rPr>
              <w:t xml:space="preserve"> </w:t>
            </w:r>
            <w:r>
              <w:rPr>
                <w:rFonts w:eastAsia="Cambria"/>
                <w:color w:val="000000"/>
                <w:lang w:eastAsia="en-US"/>
              </w:rPr>
              <w:t>had been sent</w:t>
            </w:r>
            <w:r w:rsidR="00A62A11" w:rsidRPr="00A62A11">
              <w:rPr>
                <w:rFonts w:eastAsia="Cambria"/>
                <w:color w:val="000000"/>
                <w:lang w:eastAsia="en-US"/>
              </w:rPr>
              <w:t xml:space="preserve"> to governors.</w:t>
            </w:r>
            <w:r w:rsidR="00A62A11" w:rsidRPr="00A62A11">
              <w:rPr>
                <w:rFonts w:eastAsia="Cambria"/>
                <w:color w:val="000000"/>
                <w:lang w:eastAsia="en-US"/>
              </w:rPr>
              <w:tab/>
            </w:r>
          </w:p>
          <w:p w14:paraId="1E90B5CF" w14:textId="65A8BE9C" w:rsidR="00A62A11" w:rsidRPr="0019710E" w:rsidRDefault="00A62A11" w:rsidP="00A62A11">
            <w:pPr>
              <w:rPr>
                <w:rFonts w:eastAsia="Cambria"/>
                <w:color w:val="000000"/>
                <w:lang w:eastAsia="en-US"/>
              </w:rPr>
            </w:pPr>
          </w:p>
        </w:tc>
        <w:tc>
          <w:tcPr>
            <w:tcW w:w="1416" w:type="dxa"/>
          </w:tcPr>
          <w:p w14:paraId="309B9B18" w14:textId="77777777" w:rsidR="00A62A11" w:rsidRPr="0019710E" w:rsidRDefault="00A62A11" w:rsidP="0019710E">
            <w:pPr>
              <w:rPr>
                <w:rFonts w:eastAsia="Times New Roman"/>
                <w:b/>
                <w:color w:val="000000"/>
              </w:rPr>
            </w:pPr>
          </w:p>
        </w:tc>
      </w:tr>
      <w:tr w:rsidR="00A62A11" w:rsidRPr="0019710E" w14:paraId="2C8AEFF5" w14:textId="77777777" w:rsidTr="00BA6FAA">
        <w:tc>
          <w:tcPr>
            <w:tcW w:w="884" w:type="dxa"/>
          </w:tcPr>
          <w:p w14:paraId="3C2C9839" w14:textId="5114D1EE" w:rsidR="00A62A11" w:rsidRPr="00DB284E" w:rsidRDefault="00BA6FAA" w:rsidP="0019710E">
            <w:pPr>
              <w:rPr>
                <w:rFonts w:eastAsia="Times New Roman"/>
                <w:color w:val="000000"/>
              </w:rPr>
            </w:pPr>
            <w:r>
              <w:rPr>
                <w:rFonts w:eastAsia="Times New Roman"/>
                <w:color w:val="000000"/>
              </w:rPr>
              <w:t>5.09</w:t>
            </w:r>
          </w:p>
        </w:tc>
        <w:tc>
          <w:tcPr>
            <w:tcW w:w="7623" w:type="dxa"/>
          </w:tcPr>
          <w:p w14:paraId="49FA8A9D" w14:textId="5D30E266" w:rsidR="00A62A11" w:rsidRPr="00046832" w:rsidRDefault="00745FC5" w:rsidP="00A62A11">
            <w:pPr>
              <w:rPr>
                <w:rFonts w:eastAsia="Cambria"/>
                <w:i/>
                <w:color w:val="000000"/>
                <w:u w:val="single"/>
                <w:lang w:eastAsia="en-US"/>
              </w:rPr>
            </w:pPr>
            <w:r w:rsidRPr="00046832">
              <w:rPr>
                <w:rFonts w:eastAsia="Cambria"/>
                <w:i/>
                <w:color w:val="000000"/>
                <w:u w:val="single"/>
                <w:lang w:eastAsia="en-US"/>
              </w:rPr>
              <w:t>T</w:t>
            </w:r>
            <w:r w:rsidR="00A62A11" w:rsidRPr="00046832">
              <w:rPr>
                <w:rFonts w:eastAsia="Cambria"/>
                <w:i/>
                <w:color w:val="000000"/>
                <w:u w:val="single"/>
                <w:lang w:eastAsia="en-US"/>
              </w:rPr>
              <w:t xml:space="preserve">he issue with the Declaration form </w:t>
            </w:r>
            <w:r w:rsidRPr="00046832">
              <w:rPr>
                <w:rFonts w:eastAsia="Cambria"/>
                <w:i/>
                <w:color w:val="000000"/>
                <w:u w:val="single"/>
                <w:lang w:eastAsia="en-US"/>
              </w:rPr>
              <w:t>(minute</w:t>
            </w:r>
            <w:r w:rsidR="00046832" w:rsidRPr="00046832">
              <w:rPr>
                <w:rFonts w:eastAsia="Cambria"/>
                <w:i/>
                <w:color w:val="000000"/>
                <w:u w:val="single"/>
                <w:lang w:eastAsia="en-US"/>
              </w:rPr>
              <w:t xml:space="preserve"> </w:t>
            </w:r>
            <w:r w:rsidRPr="00046832">
              <w:rPr>
                <w:rFonts w:eastAsia="Cambria"/>
                <w:i/>
                <w:color w:val="000000"/>
                <w:u w:val="single"/>
                <w:lang w:eastAsia="en-US"/>
              </w:rPr>
              <w:t>6.10 refers).</w:t>
            </w:r>
          </w:p>
          <w:p w14:paraId="2BA48067" w14:textId="6EEC6520" w:rsidR="00A62A11" w:rsidRPr="00A62A11" w:rsidRDefault="00A62A11" w:rsidP="00A62A11">
            <w:pPr>
              <w:rPr>
                <w:rFonts w:eastAsia="Cambria"/>
                <w:color w:val="000000"/>
                <w:lang w:eastAsia="en-US"/>
              </w:rPr>
            </w:pPr>
            <w:r w:rsidRPr="00A62A11">
              <w:rPr>
                <w:rFonts w:eastAsia="Cambria"/>
                <w:color w:val="000000"/>
                <w:lang w:eastAsia="en-US"/>
              </w:rPr>
              <w:t xml:space="preserve">The clerk </w:t>
            </w:r>
            <w:r w:rsidR="00745FC5">
              <w:rPr>
                <w:rFonts w:eastAsia="Cambria"/>
                <w:color w:val="000000"/>
                <w:lang w:eastAsia="en-US"/>
              </w:rPr>
              <w:t>took back the issue to GSS who were going to contact the auditor to discuss the issues with the form.</w:t>
            </w:r>
          </w:p>
          <w:p w14:paraId="15D88732" w14:textId="0A42CD2F" w:rsidR="00A62A11" w:rsidRPr="0019710E" w:rsidRDefault="00A62A11" w:rsidP="00A62A11">
            <w:pPr>
              <w:rPr>
                <w:rFonts w:eastAsia="Cambria"/>
                <w:color w:val="000000"/>
                <w:lang w:eastAsia="en-US"/>
              </w:rPr>
            </w:pPr>
            <w:r w:rsidRPr="00A62A11">
              <w:rPr>
                <w:rFonts w:eastAsia="Cambria"/>
                <w:color w:val="000000"/>
                <w:lang w:eastAsia="en-US"/>
              </w:rPr>
              <w:tab/>
            </w:r>
          </w:p>
        </w:tc>
        <w:tc>
          <w:tcPr>
            <w:tcW w:w="1416" w:type="dxa"/>
          </w:tcPr>
          <w:p w14:paraId="2EC73D64" w14:textId="77777777" w:rsidR="00A62A11" w:rsidRPr="0019710E" w:rsidRDefault="00A62A11" w:rsidP="0019710E">
            <w:pPr>
              <w:rPr>
                <w:rFonts w:eastAsia="Times New Roman"/>
                <w:b/>
                <w:color w:val="000000"/>
              </w:rPr>
            </w:pPr>
          </w:p>
        </w:tc>
      </w:tr>
      <w:tr w:rsidR="00A62A11" w:rsidRPr="0019710E" w14:paraId="4408D2CA" w14:textId="77777777" w:rsidTr="00BA6FAA">
        <w:tc>
          <w:tcPr>
            <w:tcW w:w="884" w:type="dxa"/>
          </w:tcPr>
          <w:p w14:paraId="50E939DD" w14:textId="26C675CC" w:rsidR="00A62A11" w:rsidRPr="00DB284E" w:rsidRDefault="00BA6FAA" w:rsidP="0019710E">
            <w:pPr>
              <w:rPr>
                <w:rFonts w:eastAsia="Times New Roman"/>
                <w:color w:val="000000"/>
              </w:rPr>
            </w:pPr>
            <w:r>
              <w:rPr>
                <w:rFonts w:eastAsia="Times New Roman"/>
                <w:color w:val="000000"/>
              </w:rPr>
              <w:t>5.10</w:t>
            </w:r>
          </w:p>
        </w:tc>
        <w:tc>
          <w:tcPr>
            <w:tcW w:w="7623" w:type="dxa"/>
          </w:tcPr>
          <w:p w14:paraId="4352092E" w14:textId="0224C991" w:rsidR="00A62A11" w:rsidRPr="00046832" w:rsidRDefault="00270667" w:rsidP="00A62A11">
            <w:pPr>
              <w:rPr>
                <w:rFonts w:eastAsia="Cambria"/>
                <w:i/>
                <w:color w:val="000000"/>
                <w:u w:val="single"/>
                <w:lang w:eastAsia="en-US"/>
              </w:rPr>
            </w:pPr>
            <w:r w:rsidRPr="00046832">
              <w:rPr>
                <w:rFonts w:eastAsia="Cambria"/>
                <w:i/>
                <w:color w:val="000000"/>
                <w:u w:val="single"/>
                <w:lang w:eastAsia="en-US"/>
              </w:rPr>
              <w:t>W</w:t>
            </w:r>
            <w:r w:rsidR="00A62A11" w:rsidRPr="00046832">
              <w:rPr>
                <w:rFonts w:eastAsia="Cambria"/>
                <w:i/>
                <w:color w:val="000000"/>
                <w:u w:val="single"/>
                <w:lang w:eastAsia="en-US"/>
              </w:rPr>
              <w:t>ork done on the red corridor</w:t>
            </w:r>
            <w:r w:rsidR="00046832" w:rsidRPr="00046832">
              <w:rPr>
                <w:rFonts w:eastAsia="Cambria"/>
                <w:i/>
                <w:color w:val="000000"/>
                <w:u w:val="single"/>
                <w:lang w:eastAsia="en-US"/>
              </w:rPr>
              <w:t xml:space="preserve"> (</w:t>
            </w:r>
            <w:r w:rsidRPr="00046832">
              <w:rPr>
                <w:rFonts w:eastAsia="Cambria"/>
                <w:i/>
                <w:color w:val="000000"/>
                <w:u w:val="single"/>
                <w:lang w:eastAsia="en-US"/>
              </w:rPr>
              <w:t>minute 6.15 refers).</w:t>
            </w:r>
          </w:p>
          <w:p w14:paraId="3D3712FC" w14:textId="149467C7" w:rsidR="00A62A11" w:rsidRPr="00A62A11" w:rsidRDefault="00A62A11" w:rsidP="00A62A11">
            <w:pPr>
              <w:rPr>
                <w:rFonts w:eastAsia="Cambria"/>
                <w:color w:val="000000"/>
                <w:lang w:eastAsia="en-US"/>
              </w:rPr>
            </w:pPr>
            <w:r w:rsidRPr="00A62A11">
              <w:rPr>
                <w:rFonts w:eastAsia="Cambria"/>
                <w:color w:val="000000"/>
                <w:lang w:eastAsia="en-US"/>
              </w:rPr>
              <w:t xml:space="preserve">Julia Britton </w:t>
            </w:r>
            <w:r w:rsidR="00270667">
              <w:rPr>
                <w:rFonts w:eastAsia="Cambria"/>
                <w:color w:val="000000"/>
                <w:lang w:eastAsia="en-US"/>
              </w:rPr>
              <w:t>had contacted</w:t>
            </w:r>
            <w:r w:rsidRPr="00A62A11">
              <w:rPr>
                <w:rFonts w:eastAsia="Cambria"/>
                <w:color w:val="000000"/>
                <w:lang w:eastAsia="en-US"/>
              </w:rPr>
              <w:t xml:space="preserve"> the council </w:t>
            </w:r>
            <w:r w:rsidR="00270667">
              <w:rPr>
                <w:rFonts w:eastAsia="Cambria"/>
                <w:color w:val="000000"/>
                <w:lang w:eastAsia="en-US"/>
              </w:rPr>
              <w:t>and the contractors but had not had a definitive answer. She would be following this up.</w:t>
            </w:r>
          </w:p>
          <w:p w14:paraId="1E5DC075" w14:textId="7C51F14B" w:rsidR="00A62A11" w:rsidRPr="0019710E" w:rsidRDefault="00A62A11" w:rsidP="00A62A11">
            <w:pPr>
              <w:rPr>
                <w:rFonts w:eastAsia="Cambria"/>
                <w:color w:val="000000"/>
                <w:lang w:eastAsia="en-US"/>
              </w:rPr>
            </w:pPr>
          </w:p>
        </w:tc>
        <w:tc>
          <w:tcPr>
            <w:tcW w:w="1416" w:type="dxa"/>
          </w:tcPr>
          <w:p w14:paraId="04F0C11F" w14:textId="77777777" w:rsidR="00A62A11" w:rsidRDefault="00A62A11" w:rsidP="0019710E">
            <w:pPr>
              <w:rPr>
                <w:rFonts w:eastAsia="Times New Roman"/>
                <w:b/>
                <w:color w:val="000000"/>
              </w:rPr>
            </w:pPr>
          </w:p>
          <w:p w14:paraId="232D7BA9" w14:textId="77777777" w:rsidR="009E32F8" w:rsidRDefault="009E32F8" w:rsidP="0019710E">
            <w:pPr>
              <w:rPr>
                <w:rFonts w:eastAsia="Times New Roman"/>
                <w:b/>
                <w:color w:val="000000"/>
              </w:rPr>
            </w:pPr>
          </w:p>
          <w:p w14:paraId="0DAD14EF" w14:textId="153034A2" w:rsidR="009E32F8" w:rsidRPr="0019710E" w:rsidRDefault="009E32F8" w:rsidP="0019710E">
            <w:pPr>
              <w:rPr>
                <w:rFonts w:eastAsia="Times New Roman"/>
                <w:b/>
                <w:color w:val="000000"/>
              </w:rPr>
            </w:pPr>
            <w:r>
              <w:rPr>
                <w:rFonts w:eastAsia="Times New Roman"/>
                <w:b/>
                <w:color w:val="000000"/>
              </w:rPr>
              <w:t>J Britton</w:t>
            </w:r>
          </w:p>
        </w:tc>
      </w:tr>
      <w:tr w:rsidR="00A62A11" w:rsidRPr="0019710E" w14:paraId="18C7ABCA" w14:textId="77777777" w:rsidTr="00BA6FAA">
        <w:tc>
          <w:tcPr>
            <w:tcW w:w="884" w:type="dxa"/>
          </w:tcPr>
          <w:p w14:paraId="1C01CC8C" w14:textId="26A1E0E3" w:rsidR="00A62A11" w:rsidRPr="00DB284E" w:rsidRDefault="00BA6FAA" w:rsidP="0019710E">
            <w:pPr>
              <w:rPr>
                <w:rFonts w:eastAsia="Times New Roman"/>
                <w:color w:val="000000"/>
              </w:rPr>
            </w:pPr>
            <w:r>
              <w:rPr>
                <w:rFonts w:eastAsia="Times New Roman"/>
                <w:color w:val="000000"/>
              </w:rPr>
              <w:t>5.11</w:t>
            </w:r>
          </w:p>
        </w:tc>
        <w:tc>
          <w:tcPr>
            <w:tcW w:w="7623" w:type="dxa"/>
          </w:tcPr>
          <w:p w14:paraId="6C4D5295" w14:textId="3372BDCA" w:rsidR="00270667" w:rsidRPr="00046832" w:rsidRDefault="00A62A11" w:rsidP="0019710E">
            <w:pPr>
              <w:rPr>
                <w:rFonts w:eastAsia="Cambria"/>
                <w:i/>
                <w:color w:val="000000"/>
                <w:u w:val="single"/>
                <w:lang w:eastAsia="en-US"/>
              </w:rPr>
            </w:pPr>
            <w:r w:rsidRPr="00046832">
              <w:rPr>
                <w:rFonts w:eastAsia="Cambria"/>
                <w:i/>
                <w:color w:val="000000"/>
                <w:u w:val="single"/>
                <w:lang w:eastAsia="en-US"/>
              </w:rPr>
              <w:t xml:space="preserve">The </w:t>
            </w:r>
            <w:r w:rsidR="00270667" w:rsidRPr="00046832">
              <w:rPr>
                <w:rFonts w:eastAsia="Cambria"/>
                <w:i/>
                <w:color w:val="000000"/>
                <w:u w:val="single"/>
                <w:lang w:eastAsia="en-US"/>
              </w:rPr>
              <w:t xml:space="preserve">GDPR </w:t>
            </w:r>
            <w:r w:rsidR="00046832" w:rsidRPr="00046832">
              <w:rPr>
                <w:rFonts w:eastAsia="Cambria"/>
                <w:i/>
                <w:color w:val="000000"/>
                <w:u w:val="single"/>
                <w:lang w:eastAsia="en-US"/>
              </w:rPr>
              <w:t>Policy (</w:t>
            </w:r>
            <w:r w:rsidR="00270667" w:rsidRPr="00046832">
              <w:rPr>
                <w:rFonts w:eastAsia="Cambria"/>
                <w:i/>
                <w:color w:val="000000"/>
                <w:u w:val="single"/>
                <w:lang w:eastAsia="en-US"/>
              </w:rPr>
              <w:t>minute 11.02 refers).</w:t>
            </w:r>
          </w:p>
          <w:p w14:paraId="2A3EC43C" w14:textId="77777777" w:rsidR="00270667" w:rsidRDefault="00270667" w:rsidP="00270667">
            <w:pPr>
              <w:rPr>
                <w:rFonts w:eastAsia="Cambria"/>
                <w:color w:val="000000"/>
                <w:lang w:eastAsia="en-US"/>
              </w:rPr>
            </w:pPr>
            <w:r>
              <w:rPr>
                <w:rFonts w:eastAsia="Cambria"/>
                <w:color w:val="000000"/>
                <w:lang w:eastAsia="en-US"/>
              </w:rPr>
              <w:t xml:space="preserve">The policy had been </w:t>
            </w:r>
            <w:r w:rsidR="00A62A11" w:rsidRPr="00A62A11">
              <w:rPr>
                <w:rFonts w:eastAsia="Cambria"/>
                <w:color w:val="000000"/>
                <w:lang w:eastAsia="en-US"/>
              </w:rPr>
              <w:t>reviewed and approved at the Resources committee meeting</w:t>
            </w:r>
            <w:r>
              <w:rPr>
                <w:rFonts w:eastAsia="Cambria"/>
                <w:color w:val="000000"/>
                <w:lang w:eastAsia="en-US"/>
              </w:rPr>
              <w:t>.</w:t>
            </w:r>
          </w:p>
          <w:p w14:paraId="0C10E8E9" w14:textId="3B64EF58" w:rsidR="00A62A11" w:rsidRPr="0019710E" w:rsidRDefault="00A62A11" w:rsidP="00270667">
            <w:pPr>
              <w:rPr>
                <w:rFonts w:eastAsia="Cambria"/>
                <w:color w:val="000000"/>
                <w:lang w:eastAsia="en-US"/>
              </w:rPr>
            </w:pPr>
            <w:r w:rsidRPr="00A62A11">
              <w:rPr>
                <w:rFonts w:eastAsia="Cambria"/>
                <w:color w:val="000000"/>
                <w:lang w:eastAsia="en-US"/>
              </w:rPr>
              <w:tab/>
            </w:r>
          </w:p>
        </w:tc>
        <w:tc>
          <w:tcPr>
            <w:tcW w:w="1416" w:type="dxa"/>
          </w:tcPr>
          <w:p w14:paraId="7FC3E225" w14:textId="77777777" w:rsidR="00A62A11" w:rsidRPr="0019710E" w:rsidRDefault="00A62A11" w:rsidP="0019710E">
            <w:pPr>
              <w:rPr>
                <w:rFonts w:eastAsia="Times New Roman"/>
                <w:b/>
                <w:color w:val="000000"/>
              </w:rPr>
            </w:pPr>
          </w:p>
        </w:tc>
      </w:tr>
      <w:tr w:rsidR="00A62A11" w:rsidRPr="0019710E" w14:paraId="33A95660" w14:textId="77777777" w:rsidTr="00BA6FAA">
        <w:tc>
          <w:tcPr>
            <w:tcW w:w="884" w:type="dxa"/>
          </w:tcPr>
          <w:p w14:paraId="51C504C3" w14:textId="2B3D2CC6" w:rsidR="00A62A11" w:rsidRPr="00DB284E" w:rsidRDefault="00BA6FAA" w:rsidP="0019710E">
            <w:pPr>
              <w:rPr>
                <w:rFonts w:eastAsia="Times New Roman"/>
                <w:color w:val="000000"/>
              </w:rPr>
            </w:pPr>
            <w:r>
              <w:rPr>
                <w:rFonts w:eastAsia="Times New Roman"/>
                <w:color w:val="000000"/>
              </w:rPr>
              <w:t>5.12</w:t>
            </w:r>
          </w:p>
        </w:tc>
        <w:tc>
          <w:tcPr>
            <w:tcW w:w="7623" w:type="dxa"/>
          </w:tcPr>
          <w:p w14:paraId="0098BA24" w14:textId="0FA3FA01" w:rsidR="00046832" w:rsidRPr="00046832" w:rsidRDefault="004E731D" w:rsidP="004E731D">
            <w:pPr>
              <w:rPr>
                <w:rFonts w:eastAsia="Cambria"/>
                <w:i/>
                <w:color w:val="000000"/>
                <w:u w:val="single"/>
                <w:lang w:eastAsia="en-US"/>
              </w:rPr>
            </w:pPr>
            <w:r w:rsidRPr="00046832">
              <w:rPr>
                <w:rFonts w:eastAsia="Cambria"/>
                <w:i/>
                <w:color w:val="000000"/>
                <w:u w:val="single"/>
                <w:lang w:eastAsia="en-US"/>
              </w:rPr>
              <w:t xml:space="preserve">Governors’ Annual Statement </w:t>
            </w:r>
            <w:r w:rsidR="00046832" w:rsidRPr="00046832">
              <w:rPr>
                <w:rFonts w:eastAsia="Cambria"/>
                <w:i/>
                <w:color w:val="000000"/>
                <w:u w:val="single"/>
                <w:lang w:eastAsia="en-US"/>
              </w:rPr>
              <w:t>(minute14.02 refers).</w:t>
            </w:r>
          </w:p>
          <w:p w14:paraId="2A2B2982" w14:textId="77777777" w:rsidR="00A62A11" w:rsidRDefault="00046832" w:rsidP="004E731D">
            <w:pPr>
              <w:rPr>
                <w:rFonts w:eastAsia="Cambria"/>
                <w:color w:val="000000"/>
                <w:lang w:eastAsia="en-US"/>
              </w:rPr>
            </w:pPr>
            <w:r>
              <w:rPr>
                <w:rFonts w:eastAsia="Cambria"/>
                <w:color w:val="000000"/>
                <w:lang w:eastAsia="en-US"/>
              </w:rPr>
              <w:lastRenderedPageBreak/>
              <w:t xml:space="preserve">This </w:t>
            </w:r>
            <w:r w:rsidR="004E731D" w:rsidRPr="004E731D">
              <w:rPr>
                <w:rFonts w:eastAsia="Cambria"/>
                <w:color w:val="000000"/>
                <w:lang w:eastAsia="en-US"/>
              </w:rPr>
              <w:t xml:space="preserve">was completed in January and was on the website. A governor suggested that it should be amended to </w:t>
            </w:r>
            <w:r>
              <w:rPr>
                <w:rFonts w:eastAsia="Cambria"/>
                <w:color w:val="000000"/>
                <w:lang w:eastAsia="en-US"/>
              </w:rPr>
              <w:t xml:space="preserve">read </w:t>
            </w:r>
            <w:r w:rsidR="004E731D" w:rsidRPr="004E731D">
              <w:rPr>
                <w:rFonts w:eastAsia="Cambria"/>
                <w:color w:val="000000"/>
                <w:lang w:eastAsia="en-US"/>
              </w:rPr>
              <w:t>as correct at the time of writing</w:t>
            </w:r>
            <w:r>
              <w:rPr>
                <w:rFonts w:eastAsia="Cambria"/>
                <w:color w:val="000000"/>
                <w:lang w:eastAsia="en-US"/>
              </w:rPr>
              <w:t xml:space="preserve"> and this action had been completed</w:t>
            </w:r>
            <w:r w:rsidR="004E731D" w:rsidRPr="004E731D">
              <w:rPr>
                <w:rFonts w:eastAsia="Cambria"/>
                <w:color w:val="000000"/>
                <w:lang w:eastAsia="en-US"/>
              </w:rPr>
              <w:tab/>
            </w:r>
          </w:p>
          <w:p w14:paraId="0E549944" w14:textId="027A5568" w:rsidR="00046832" w:rsidRPr="0019710E" w:rsidRDefault="00046832" w:rsidP="004E731D">
            <w:pPr>
              <w:rPr>
                <w:rFonts w:eastAsia="Cambria"/>
                <w:color w:val="000000"/>
                <w:lang w:eastAsia="en-US"/>
              </w:rPr>
            </w:pPr>
          </w:p>
        </w:tc>
        <w:tc>
          <w:tcPr>
            <w:tcW w:w="1416" w:type="dxa"/>
          </w:tcPr>
          <w:p w14:paraId="5E8872CF" w14:textId="77777777" w:rsidR="00A62A11" w:rsidRPr="0019710E" w:rsidRDefault="00A62A11" w:rsidP="0019710E">
            <w:pPr>
              <w:rPr>
                <w:rFonts w:eastAsia="Times New Roman"/>
                <w:b/>
                <w:color w:val="000000"/>
              </w:rPr>
            </w:pPr>
          </w:p>
        </w:tc>
      </w:tr>
      <w:tr w:rsidR="00A62A11" w:rsidRPr="0019710E" w14:paraId="6F5C73CC" w14:textId="77777777" w:rsidTr="00BA6FAA">
        <w:tc>
          <w:tcPr>
            <w:tcW w:w="884" w:type="dxa"/>
          </w:tcPr>
          <w:p w14:paraId="700EA55D" w14:textId="64EB6645" w:rsidR="00A62A11" w:rsidRPr="00DB284E" w:rsidRDefault="00BA6FAA" w:rsidP="0019710E">
            <w:pPr>
              <w:rPr>
                <w:rFonts w:eastAsia="Times New Roman"/>
                <w:color w:val="000000"/>
              </w:rPr>
            </w:pPr>
            <w:r>
              <w:rPr>
                <w:rFonts w:eastAsia="Times New Roman"/>
                <w:color w:val="000000"/>
              </w:rPr>
              <w:t>5.13</w:t>
            </w:r>
          </w:p>
        </w:tc>
        <w:tc>
          <w:tcPr>
            <w:tcW w:w="7623" w:type="dxa"/>
          </w:tcPr>
          <w:p w14:paraId="6FC4CF11" w14:textId="7370BB32" w:rsidR="00046832" w:rsidRPr="00BA6FAA" w:rsidRDefault="00046832" w:rsidP="004E731D">
            <w:pPr>
              <w:rPr>
                <w:rFonts w:eastAsia="Cambria"/>
                <w:i/>
                <w:color w:val="000000"/>
                <w:u w:val="single"/>
                <w:lang w:eastAsia="en-US"/>
              </w:rPr>
            </w:pPr>
            <w:r w:rsidRPr="00BA6FAA">
              <w:rPr>
                <w:rFonts w:eastAsia="Cambria"/>
                <w:i/>
                <w:color w:val="000000"/>
                <w:u w:val="single"/>
                <w:lang w:eastAsia="en-US"/>
              </w:rPr>
              <w:t xml:space="preserve">Uniform policy </w:t>
            </w:r>
            <w:r w:rsidR="00BA6FAA" w:rsidRPr="00BA6FAA">
              <w:rPr>
                <w:rFonts w:eastAsia="Cambria"/>
                <w:i/>
                <w:color w:val="000000"/>
                <w:u w:val="single"/>
                <w:lang w:eastAsia="en-US"/>
              </w:rPr>
              <w:t>(minute17.02.4</w:t>
            </w:r>
            <w:r w:rsidR="00BA6FAA">
              <w:rPr>
                <w:rFonts w:eastAsia="Cambria"/>
                <w:i/>
                <w:color w:val="000000"/>
                <w:u w:val="single"/>
                <w:lang w:eastAsia="en-US"/>
              </w:rPr>
              <w:t xml:space="preserve"> </w:t>
            </w:r>
            <w:r w:rsidR="00BA6FAA" w:rsidRPr="00BA6FAA">
              <w:rPr>
                <w:rFonts w:eastAsia="Cambria"/>
                <w:i/>
                <w:color w:val="000000"/>
                <w:u w:val="single"/>
                <w:lang w:eastAsia="en-US"/>
              </w:rPr>
              <w:t>refers</w:t>
            </w:r>
            <w:r w:rsidRPr="00BA6FAA">
              <w:rPr>
                <w:rFonts w:eastAsia="Cambria"/>
                <w:i/>
                <w:color w:val="000000"/>
                <w:u w:val="single"/>
                <w:lang w:eastAsia="en-US"/>
              </w:rPr>
              <w:t>).</w:t>
            </w:r>
          </w:p>
          <w:p w14:paraId="092DD833" w14:textId="4ADCB285" w:rsidR="004E731D" w:rsidRPr="004E731D" w:rsidRDefault="00BA6FAA" w:rsidP="004E731D">
            <w:pPr>
              <w:rPr>
                <w:rFonts w:eastAsia="Cambria"/>
                <w:color w:val="000000"/>
                <w:lang w:eastAsia="en-US"/>
              </w:rPr>
            </w:pPr>
            <w:r>
              <w:rPr>
                <w:rFonts w:eastAsia="Cambria"/>
                <w:color w:val="000000"/>
                <w:lang w:eastAsia="en-US"/>
              </w:rPr>
              <w:t xml:space="preserve">A </w:t>
            </w:r>
            <w:r w:rsidR="004E731D" w:rsidRPr="004E731D">
              <w:rPr>
                <w:rFonts w:eastAsia="Cambria"/>
                <w:color w:val="000000"/>
                <w:lang w:eastAsia="en-US"/>
              </w:rPr>
              <w:t xml:space="preserve">letter to parents </w:t>
            </w:r>
            <w:r>
              <w:rPr>
                <w:rFonts w:eastAsia="Cambria"/>
                <w:color w:val="000000"/>
                <w:lang w:eastAsia="en-US"/>
              </w:rPr>
              <w:t>had been sent out to parents</w:t>
            </w:r>
            <w:r w:rsidR="004E731D" w:rsidRPr="004E731D">
              <w:rPr>
                <w:rFonts w:eastAsia="Cambria"/>
                <w:color w:val="000000"/>
                <w:lang w:eastAsia="en-US"/>
              </w:rPr>
              <w:t xml:space="preserve"> informing them of the </w:t>
            </w:r>
            <w:r>
              <w:rPr>
                <w:rFonts w:eastAsia="Cambria"/>
                <w:color w:val="000000"/>
                <w:lang w:eastAsia="en-US"/>
              </w:rPr>
              <w:t xml:space="preserve">Uniform policy </w:t>
            </w:r>
            <w:r w:rsidR="004E731D" w:rsidRPr="004E731D">
              <w:rPr>
                <w:rFonts w:eastAsia="Cambria"/>
                <w:color w:val="000000"/>
                <w:lang w:eastAsia="en-US"/>
              </w:rPr>
              <w:t>and the enforcement of correct PE kit.</w:t>
            </w:r>
          </w:p>
          <w:p w14:paraId="7CEACE41" w14:textId="38CBDD09" w:rsidR="00BA6FAA" w:rsidRPr="0019710E" w:rsidRDefault="00BA6FAA" w:rsidP="004E731D">
            <w:pPr>
              <w:rPr>
                <w:rFonts w:eastAsia="Cambria"/>
                <w:color w:val="000000"/>
                <w:lang w:eastAsia="en-US"/>
              </w:rPr>
            </w:pPr>
          </w:p>
        </w:tc>
        <w:tc>
          <w:tcPr>
            <w:tcW w:w="1416" w:type="dxa"/>
          </w:tcPr>
          <w:p w14:paraId="56F77BFD" w14:textId="77777777" w:rsidR="00A62A11" w:rsidRPr="0019710E" w:rsidRDefault="00A62A11" w:rsidP="0019710E">
            <w:pPr>
              <w:rPr>
                <w:rFonts w:eastAsia="Times New Roman"/>
                <w:b/>
                <w:color w:val="000000"/>
              </w:rPr>
            </w:pPr>
          </w:p>
        </w:tc>
      </w:tr>
      <w:tr w:rsidR="0019710E" w:rsidRPr="0019710E" w14:paraId="4E82740C" w14:textId="77777777" w:rsidTr="00BA6FAA">
        <w:tc>
          <w:tcPr>
            <w:tcW w:w="884" w:type="dxa"/>
          </w:tcPr>
          <w:p w14:paraId="5FE59DC2" w14:textId="35BF43B4" w:rsidR="0019710E" w:rsidRPr="003744B3" w:rsidRDefault="0019710E" w:rsidP="0019710E">
            <w:pPr>
              <w:rPr>
                <w:rFonts w:eastAsia="Times New Roman"/>
                <w:b/>
                <w:color w:val="000000"/>
              </w:rPr>
            </w:pPr>
            <w:r w:rsidRPr="003744B3">
              <w:rPr>
                <w:rFonts w:eastAsia="Times New Roman"/>
                <w:b/>
                <w:color w:val="000000"/>
              </w:rPr>
              <w:t>6</w:t>
            </w:r>
            <w:r w:rsidR="00BA6FAA" w:rsidRPr="003744B3">
              <w:rPr>
                <w:rFonts w:eastAsia="Times New Roman"/>
                <w:b/>
                <w:color w:val="000000"/>
              </w:rPr>
              <w:t>.00</w:t>
            </w:r>
          </w:p>
        </w:tc>
        <w:tc>
          <w:tcPr>
            <w:tcW w:w="7623" w:type="dxa"/>
          </w:tcPr>
          <w:p w14:paraId="06E21264" w14:textId="77777777" w:rsidR="0019710E" w:rsidRPr="0019710E" w:rsidRDefault="0019710E" w:rsidP="0019710E">
            <w:pPr>
              <w:rPr>
                <w:rFonts w:eastAsia="Times New Roman"/>
                <w:b/>
                <w:color w:val="000000"/>
              </w:rPr>
            </w:pPr>
            <w:r w:rsidRPr="0019710E">
              <w:rPr>
                <w:rFonts w:eastAsia="Times New Roman"/>
                <w:b/>
                <w:color w:val="000000"/>
              </w:rPr>
              <w:t>CURRICULUM DEVELOPMENT UPDATE</w:t>
            </w:r>
          </w:p>
        </w:tc>
        <w:tc>
          <w:tcPr>
            <w:tcW w:w="1416" w:type="dxa"/>
          </w:tcPr>
          <w:p w14:paraId="29E843EC" w14:textId="77777777" w:rsidR="0019710E" w:rsidRPr="0019710E" w:rsidRDefault="0019710E" w:rsidP="0019710E">
            <w:pPr>
              <w:rPr>
                <w:rFonts w:eastAsia="Times New Roman"/>
                <w:b/>
                <w:color w:val="000000"/>
              </w:rPr>
            </w:pPr>
          </w:p>
        </w:tc>
      </w:tr>
      <w:tr w:rsidR="0019710E" w:rsidRPr="0019710E" w14:paraId="241BD501" w14:textId="77777777" w:rsidTr="00BA6FAA">
        <w:tc>
          <w:tcPr>
            <w:tcW w:w="884" w:type="dxa"/>
          </w:tcPr>
          <w:p w14:paraId="7DAADCDA" w14:textId="634B5EA6" w:rsidR="0019710E" w:rsidRPr="00DB284E" w:rsidRDefault="00AF50FE" w:rsidP="0019710E">
            <w:pPr>
              <w:rPr>
                <w:rFonts w:eastAsia="Times New Roman"/>
                <w:color w:val="000000"/>
              </w:rPr>
            </w:pPr>
            <w:r>
              <w:rPr>
                <w:rFonts w:eastAsia="Times New Roman"/>
                <w:color w:val="000000"/>
              </w:rPr>
              <w:t>6.01</w:t>
            </w:r>
          </w:p>
        </w:tc>
        <w:tc>
          <w:tcPr>
            <w:tcW w:w="7623" w:type="dxa"/>
          </w:tcPr>
          <w:p w14:paraId="24430605" w14:textId="77777777" w:rsidR="002B67E1" w:rsidRDefault="00BA6FAA" w:rsidP="0019710E">
            <w:pPr>
              <w:rPr>
                <w:rFonts w:eastAsia="Times New Roman" w:cs="Times New Roman"/>
              </w:rPr>
            </w:pPr>
            <w:r w:rsidRPr="002B67E1">
              <w:rPr>
                <w:rFonts w:eastAsia="Times New Roman" w:cs="Times New Roman"/>
              </w:rPr>
              <w:t>A detailed update had</w:t>
            </w:r>
            <w:r w:rsidR="0019710E" w:rsidRPr="002B67E1">
              <w:rPr>
                <w:rFonts w:eastAsia="Times New Roman" w:cs="Times New Roman"/>
              </w:rPr>
              <w:t xml:space="preserve"> been provided in the minutes of the T</w:t>
            </w:r>
            <w:r w:rsidRPr="002B67E1">
              <w:rPr>
                <w:rFonts w:eastAsia="Times New Roman" w:cs="Times New Roman"/>
              </w:rPr>
              <w:t xml:space="preserve">eaching and Learning committee. Julie Hardaker gave </w:t>
            </w:r>
            <w:proofErr w:type="gramStart"/>
            <w:r w:rsidRPr="002B67E1">
              <w:rPr>
                <w:rFonts w:eastAsia="Times New Roman" w:cs="Times New Roman"/>
              </w:rPr>
              <w:t>a brief summary</w:t>
            </w:r>
            <w:proofErr w:type="gramEnd"/>
            <w:r w:rsidRPr="002B67E1">
              <w:rPr>
                <w:rFonts w:eastAsia="Times New Roman" w:cs="Times New Roman"/>
              </w:rPr>
              <w:t xml:space="preserve"> of the main points </w:t>
            </w:r>
            <w:r w:rsidR="002B67E1" w:rsidRPr="002B67E1">
              <w:rPr>
                <w:rFonts w:eastAsia="Times New Roman" w:cs="Times New Roman"/>
              </w:rPr>
              <w:t xml:space="preserve">of discussion. </w:t>
            </w:r>
          </w:p>
          <w:p w14:paraId="1EE79800" w14:textId="3A4AAD35" w:rsidR="0019710E" w:rsidRPr="0038742C" w:rsidRDefault="002B67E1" w:rsidP="0038742C">
            <w:pPr>
              <w:pStyle w:val="ListParagraph"/>
              <w:numPr>
                <w:ilvl w:val="0"/>
                <w:numId w:val="45"/>
              </w:numPr>
            </w:pPr>
            <w:r w:rsidRPr="0038742C">
              <w:t>Julie and other governors had attended Parent zoom meetings where the remote Learning offer was explained. The meetings were very informative and feedback had been very positive.</w:t>
            </w:r>
          </w:p>
          <w:p w14:paraId="7E5B5633" w14:textId="6924156A" w:rsidR="002B67E1" w:rsidRPr="0038742C" w:rsidRDefault="002B67E1" w:rsidP="0038742C">
            <w:pPr>
              <w:pStyle w:val="ListParagraph"/>
              <w:numPr>
                <w:ilvl w:val="0"/>
                <w:numId w:val="45"/>
              </w:numPr>
            </w:pPr>
            <w:r w:rsidRPr="0038742C">
              <w:t>The assessment of the children including Year 1 phonics and Year 6 SAT-like tests had been shared with governors.</w:t>
            </w:r>
          </w:p>
          <w:p w14:paraId="41A747F3" w14:textId="759A326D" w:rsidR="002B67E1" w:rsidRPr="0038742C" w:rsidRDefault="002B67E1" w:rsidP="0038742C">
            <w:pPr>
              <w:pStyle w:val="ListParagraph"/>
              <w:numPr>
                <w:ilvl w:val="0"/>
                <w:numId w:val="45"/>
              </w:numPr>
            </w:pPr>
            <w:r w:rsidRPr="0038742C">
              <w:t xml:space="preserve">Proforma of the reports to parents had been shared with governors. </w:t>
            </w:r>
          </w:p>
          <w:p w14:paraId="28567480" w14:textId="2B8569D8" w:rsidR="002B67E1" w:rsidRPr="0038742C" w:rsidRDefault="002B67E1" w:rsidP="0038742C">
            <w:pPr>
              <w:pStyle w:val="ListParagraph"/>
              <w:numPr>
                <w:ilvl w:val="0"/>
                <w:numId w:val="45"/>
              </w:numPr>
            </w:pPr>
            <w:r w:rsidRPr="0038742C">
              <w:t>The work that the Senior Leaders, middle leaders and consultants had been working on, such as Curriculum ,SDP and SEF ,Reading and Science deep dive and.</w:t>
            </w:r>
          </w:p>
          <w:p w14:paraId="5742E5D1" w14:textId="77777777" w:rsidR="002B67E1" w:rsidRPr="0038742C" w:rsidRDefault="002B67E1" w:rsidP="0038742C">
            <w:pPr>
              <w:pStyle w:val="ListParagraph"/>
              <w:numPr>
                <w:ilvl w:val="0"/>
                <w:numId w:val="45"/>
              </w:numPr>
            </w:pPr>
            <w:r w:rsidRPr="0038742C">
              <w:t>Presentation by Robin Bode on subject leadership</w:t>
            </w:r>
          </w:p>
          <w:p w14:paraId="76D1FAE3" w14:textId="386CDC08" w:rsidR="002B67E1" w:rsidRPr="0038742C" w:rsidRDefault="002B67E1" w:rsidP="0038742C">
            <w:pPr>
              <w:pStyle w:val="ListParagraph"/>
              <w:numPr>
                <w:ilvl w:val="0"/>
                <w:numId w:val="45"/>
              </w:numPr>
            </w:pPr>
            <w:r w:rsidRPr="0038742C">
              <w:t xml:space="preserve">Work and training done to improve </w:t>
            </w:r>
            <w:r w:rsidR="0038742C" w:rsidRPr="0038742C">
              <w:t>children’s</w:t>
            </w:r>
            <w:r w:rsidRPr="0038742C">
              <w:t xml:space="preserve"> </w:t>
            </w:r>
            <w:proofErr w:type="gramStart"/>
            <w:r w:rsidRPr="0038742C">
              <w:t>long term</w:t>
            </w:r>
            <w:proofErr w:type="gramEnd"/>
            <w:r w:rsidRPr="0038742C">
              <w:t xml:space="preserve"> memory</w:t>
            </w:r>
            <w:r w:rsidR="0038742C" w:rsidRPr="0038742C">
              <w:t xml:space="preserve"> closing the gap in learning with a programme of interventions.</w:t>
            </w:r>
          </w:p>
          <w:p w14:paraId="5DE3975B" w14:textId="1D62132A" w:rsidR="002B67E1" w:rsidRPr="0038742C" w:rsidRDefault="002B67E1" w:rsidP="0038742C">
            <w:pPr>
              <w:pStyle w:val="ListParagraph"/>
              <w:numPr>
                <w:ilvl w:val="0"/>
                <w:numId w:val="45"/>
              </w:numPr>
            </w:pPr>
            <w:r w:rsidRPr="0038742C">
              <w:t xml:space="preserve">ETFS new framework. </w:t>
            </w:r>
          </w:p>
          <w:p w14:paraId="78B5CC1A" w14:textId="34BD190D" w:rsidR="0019710E" w:rsidRPr="0019710E" w:rsidRDefault="0019710E" w:rsidP="0019710E">
            <w:pPr>
              <w:rPr>
                <w:rFonts w:eastAsia="Times New Roman" w:cs="Times New Roman"/>
              </w:rPr>
            </w:pPr>
          </w:p>
        </w:tc>
        <w:tc>
          <w:tcPr>
            <w:tcW w:w="1416" w:type="dxa"/>
          </w:tcPr>
          <w:p w14:paraId="7163FE33" w14:textId="77777777" w:rsidR="0019710E" w:rsidRPr="0019710E" w:rsidRDefault="0019710E" w:rsidP="0019710E">
            <w:pPr>
              <w:rPr>
                <w:rFonts w:eastAsia="Times New Roman"/>
                <w:b/>
                <w:color w:val="000000"/>
              </w:rPr>
            </w:pPr>
          </w:p>
        </w:tc>
      </w:tr>
      <w:tr w:rsidR="0038742C" w:rsidRPr="0019710E" w14:paraId="66EC2F0B" w14:textId="77777777" w:rsidTr="00BA6FAA">
        <w:tc>
          <w:tcPr>
            <w:tcW w:w="884" w:type="dxa"/>
          </w:tcPr>
          <w:p w14:paraId="24105136" w14:textId="5D7AEB75" w:rsidR="0038742C" w:rsidRPr="00DB284E" w:rsidRDefault="00AF50FE" w:rsidP="0019710E">
            <w:pPr>
              <w:rPr>
                <w:rFonts w:eastAsia="Times New Roman"/>
                <w:color w:val="000000"/>
              </w:rPr>
            </w:pPr>
            <w:r>
              <w:rPr>
                <w:rFonts w:eastAsia="Times New Roman"/>
                <w:color w:val="000000"/>
              </w:rPr>
              <w:t>6.02</w:t>
            </w:r>
          </w:p>
        </w:tc>
        <w:tc>
          <w:tcPr>
            <w:tcW w:w="7623" w:type="dxa"/>
          </w:tcPr>
          <w:p w14:paraId="31D33C0C" w14:textId="7786A96D" w:rsidR="0038742C" w:rsidRDefault="0038742C" w:rsidP="0019710E">
            <w:pPr>
              <w:rPr>
                <w:rFonts w:eastAsia="Times New Roman"/>
                <w:color w:val="000000"/>
              </w:rPr>
            </w:pPr>
            <w:r w:rsidRPr="003744B3">
              <w:rPr>
                <w:rFonts w:eastAsia="Times New Roman"/>
                <w:b/>
                <w:color w:val="000000"/>
              </w:rPr>
              <w:t>Question:</w:t>
            </w:r>
            <w:r>
              <w:rPr>
                <w:rFonts w:eastAsia="Times New Roman"/>
                <w:color w:val="000000"/>
              </w:rPr>
              <w:t xml:space="preserve"> A governor asked what was the focus of the Covid interventions</w:t>
            </w:r>
            <w:r w:rsidR="003744B3">
              <w:rPr>
                <w:rFonts w:eastAsia="Times New Roman"/>
                <w:color w:val="000000"/>
              </w:rPr>
              <w:t>?</w:t>
            </w:r>
          </w:p>
          <w:p w14:paraId="15606C4B" w14:textId="7C92EF25" w:rsidR="0038742C" w:rsidRDefault="0038742C" w:rsidP="0038742C">
            <w:pPr>
              <w:rPr>
                <w:rFonts w:eastAsia="Times New Roman"/>
                <w:color w:val="000000"/>
              </w:rPr>
            </w:pPr>
            <w:r w:rsidRPr="003744B3">
              <w:rPr>
                <w:rFonts w:eastAsia="Times New Roman"/>
                <w:b/>
                <w:color w:val="000000"/>
              </w:rPr>
              <w:t>Answer:</w:t>
            </w:r>
            <w:r>
              <w:rPr>
                <w:rFonts w:eastAsia="Times New Roman"/>
                <w:color w:val="000000"/>
              </w:rPr>
              <w:t xml:space="preserve"> The Focus was on </w:t>
            </w:r>
            <w:r w:rsidR="009E32F8">
              <w:rPr>
                <w:rFonts w:eastAsia="Times New Roman"/>
                <w:color w:val="000000"/>
              </w:rPr>
              <w:t>r</w:t>
            </w:r>
            <w:r>
              <w:rPr>
                <w:rFonts w:eastAsia="Times New Roman"/>
                <w:color w:val="000000"/>
              </w:rPr>
              <w:t>eading with 20% of pupils who were not progressing as they should. The Senior Leadership team (SLT) were reading with groups from Year 1 to 6 and Alison Davison was working across groups on phonic catch up and daily reading. Maths basic skills were also needed by the 20% and interventions were happening to address this. All children were also accessing a full and rounded curriculum.</w:t>
            </w:r>
          </w:p>
          <w:p w14:paraId="210853F8" w14:textId="157DC7A3" w:rsidR="0038742C" w:rsidRPr="0019710E" w:rsidRDefault="0038742C" w:rsidP="0038742C">
            <w:pPr>
              <w:rPr>
                <w:rFonts w:eastAsia="Times New Roman"/>
                <w:color w:val="000000"/>
              </w:rPr>
            </w:pPr>
          </w:p>
        </w:tc>
        <w:tc>
          <w:tcPr>
            <w:tcW w:w="1416" w:type="dxa"/>
          </w:tcPr>
          <w:p w14:paraId="578A1248" w14:textId="77777777" w:rsidR="0038742C" w:rsidRPr="0019710E" w:rsidRDefault="0038742C" w:rsidP="0019710E">
            <w:pPr>
              <w:rPr>
                <w:rFonts w:eastAsia="Times New Roman"/>
                <w:b/>
                <w:color w:val="000000"/>
              </w:rPr>
            </w:pPr>
          </w:p>
        </w:tc>
      </w:tr>
      <w:tr w:rsidR="0038742C" w:rsidRPr="0019710E" w14:paraId="688AF548" w14:textId="77777777" w:rsidTr="00BA6FAA">
        <w:tc>
          <w:tcPr>
            <w:tcW w:w="884" w:type="dxa"/>
          </w:tcPr>
          <w:p w14:paraId="4E3807EB" w14:textId="4FA7C996" w:rsidR="0038742C" w:rsidRPr="00DB284E" w:rsidRDefault="00AF50FE" w:rsidP="0019710E">
            <w:pPr>
              <w:rPr>
                <w:rFonts w:eastAsia="Times New Roman"/>
                <w:color w:val="000000"/>
              </w:rPr>
            </w:pPr>
            <w:r>
              <w:rPr>
                <w:rFonts w:eastAsia="Times New Roman"/>
                <w:color w:val="000000"/>
              </w:rPr>
              <w:t>6.03</w:t>
            </w:r>
          </w:p>
        </w:tc>
        <w:tc>
          <w:tcPr>
            <w:tcW w:w="7623" w:type="dxa"/>
          </w:tcPr>
          <w:p w14:paraId="60E35BEC" w14:textId="041EB08A" w:rsidR="0038742C" w:rsidRPr="0038742C" w:rsidRDefault="0038742C" w:rsidP="0038742C">
            <w:pPr>
              <w:rPr>
                <w:rFonts w:eastAsia="Times New Roman"/>
                <w:color w:val="000000"/>
              </w:rPr>
            </w:pPr>
            <w:r w:rsidRPr="003744B3">
              <w:rPr>
                <w:rFonts w:eastAsia="Times New Roman"/>
                <w:b/>
                <w:color w:val="000000"/>
              </w:rPr>
              <w:t>Question:</w:t>
            </w:r>
            <w:r w:rsidRPr="0038742C">
              <w:rPr>
                <w:rFonts w:eastAsia="Times New Roman"/>
                <w:color w:val="000000"/>
              </w:rPr>
              <w:t xml:space="preserve"> A governor asked </w:t>
            </w:r>
            <w:r w:rsidR="003744B3">
              <w:rPr>
                <w:rFonts w:eastAsia="Times New Roman"/>
                <w:color w:val="000000"/>
              </w:rPr>
              <w:t>were any subjects missing from the curriculum?</w:t>
            </w:r>
          </w:p>
          <w:p w14:paraId="5694AF64" w14:textId="372BE348" w:rsidR="003744B3" w:rsidRPr="0019710E" w:rsidRDefault="0038742C" w:rsidP="0038742C">
            <w:pPr>
              <w:rPr>
                <w:rFonts w:eastAsia="Times New Roman"/>
                <w:color w:val="000000"/>
              </w:rPr>
            </w:pPr>
            <w:r w:rsidRPr="003744B3">
              <w:rPr>
                <w:rFonts w:eastAsia="Times New Roman"/>
                <w:b/>
                <w:color w:val="000000"/>
              </w:rPr>
              <w:t>Answer:</w:t>
            </w:r>
            <w:r w:rsidR="003744B3">
              <w:rPr>
                <w:rFonts w:eastAsia="Times New Roman"/>
                <w:color w:val="000000"/>
              </w:rPr>
              <w:t xml:space="preserve"> The Headteacher repeated that all children were receiving a full and rounded curriculum. Years 3 and 4 had been cooking in Class Swimming was back for Years 5 and 6. All children were signing in their bubbles. Guitar lessons were taking place. There were many activities planned for all children to have great experiences. There were no overnight trips but the Year 6 two days of trips to Ingleborough were jam packed with activities. Staff were intent on giving the children memorable experiences to counteract the effects that lockdown had on children’s mental health and wellbeing.</w:t>
            </w:r>
          </w:p>
        </w:tc>
        <w:tc>
          <w:tcPr>
            <w:tcW w:w="1416" w:type="dxa"/>
          </w:tcPr>
          <w:p w14:paraId="2119742F" w14:textId="77777777" w:rsidR="0038742C" w:rsidRPr="0019710E" w:rsidRDefault="0038742C" w:rsidP="0019710E">
            <w:pPr>
              <w:rPr>
                <w:rFonts w:eastAsia="Times New Roman"/>
                <w:b/>
                <w:color w:val="000000"/>
              </w:rPr>
            </w:pPr>
          </w:p>
        </w:tc>
      </w:tr>
      <w:tr w:rsidR="0019710E" w:rsidRPr="0019710E" w14:paraId="14888590" w14:textId="77777777" w:rsidTr="00BA6FAA">
        <w:tc>
          <w:tcPr>
            <w:tcW w:w="884" w:type="dxa"/>
          </w:tcPr>
          <w:p w14:paraId="5AC73F2F" w14:textId="7092D35E" w:rsidR="0019710E" w:rsidRPr="00DB284E" w:rsidRDefault="0019710E" w:rsidP="0019710E">
            <w:pPr>
              <w:rPr>
                <w:rFonts w:eastAsia="Times New Roman"/>
                <w:color w:val="000000"/>
              </w:rPr>
            </w:pPr>
          </w:p>
        </w:tc>
        <w:tc>
          <w:tcPr>
            <w:tcW w:w="7623" w:type="dxa"/>
          </w:tcPr>
          <w:p w14:paraId="28CFD447" w14:textId="77777777" w:rsidR="0019710E" w:rsidRPr="0019710E" w:rsidRDefault="0019710E" w:rsidP="0019710E">
            <w:pPr>
              <w:rPr>
                <w:rFonts w:eastAsia="Times New Roman"/>
                <w:color w:val="000000"/>
              </w:rPr>
            </w:pPr>
          </w:p>
        </w:tc>
        <w:tc>
          <w:tcPr>
            <w:tcW w:w="1416" w:type="dxa"/>
          </w:tcPr>
          <w:p w14:paraId="480F7857" w14:textId="77777777" w:rsidR="0019710E" w:rsidRPr="0019710E" w:rsidRDefault="0019710E" w:rsidP="0019710E">
            <w:pPr>
              <w:rPr>
                <w:rFonts w:eastAsia="Times New Roman"/>
                <w:b/>
                <w:color w:val="000000"/>
              </w:rPr>
            </w:pPr>
          </w:p>
        </w:tc>
      </w:tr>
      <w:tr w:rsidR="0019710E" w:rsidRPr="0019710E" w14:paraId="237D8796" w14:textId="77777777" w:rsidTr="00BA6FAA">
        <w:tc>
          <w:tcPr>
            <w:tcW w:w="884" w:type="dxa"/>
          </w:tcPr>
          <w:p w14:paraId="5478A4A0" w14:textId="29BB19B9" w:rsidR="0019710E" w:rsidRPr="003744B3" w:rsidRDefault="0019710E" w:rsidP="0019710E">
            <w:pPr>
              <w:rPr>
                <w:rFonts w:eastAsia="Times New Roman"/>
                <w:b/>
                <w:color w:val="000000"/>
              </w:rPr>
            </w:pPr>
            <w:r w:rsidRPr="003744B3">
              <w:rPr>
                <w:rFonts w:eastAsia="Times New Roman"/>
                <w:b/>
                <w:color w:val="000000"/>
              </w:rPr>
              <w:t>7</w:t>
            </w:r>
            <w:r w:rsidR="003744B3" w:rsidRPr="003744B3">
              <w:rPr>
                <w:rFonts w:eastAsia="Times New Roman"/>
                <w:b/>
                <w:color w:val="000000"/>
              </w:rPr>
              <w:t>.00</w:t>
            </w:r>
          </w:p>
        </w:tc>
        <w:tc>
          <w:tcPr>
            <w:tcW w:w="7623" w:type="dxa"/>
          </w:tcPr>
          <w:p w14:paraId="33507A9F" w14:textId="77777777" w:rsidR="0019710E" w:rsidRPr="0019710E" w:rsidRDefault="0019710E" w:rsidP="0019710E">
            <w:pPr>
              <w:rPr>
                <w:rFonts w:eastAsia="Cambria"/>
                <w:color w:val="000000"/>
                <w:lang w:eastAsia="en-US"/>
              </w:rPr>
            </w:pPr>
            <w:r w:rsidRPr="0019710E">
              <w:rPr>
                <w:rFonts w:eastAsia="Cambria"/>
                <w:b/>
                <w:color w:val="000000"/>
                <w:lang w:eastAsia="en-US"/>
              </w:rPr>
              <w:t>GOVERNOR MONITORING OF SCHOOL IMPROVEMENT PLAN PRIORITIES</w:t>
            </w:r>
          </w:p>
        </w:tc>
        <w:tc>
          <w:tcPr>
            <w:tcW w:w="1416" w:type="dxa"/>
          </w:tcPr>
          <w:p w14:paraId="317D0034" w14:textId="77777777" w:rsidR="0019710E" w:rsidRPr="0019710E" w:rsidRDefault="0019710E" w:rsidP="0019710E">
            <w:pPr>
              <w:rPr>
                <w:rFonts w:eastAsia="Times New Roman"/>
                <w:b/>
                <w:color w:val="000000"/>
              </w:rPr>
            </w:pPr>
          </w:p>
        </w:tc>
      </w:tr>
      <w:tr w:rsidR="0019710E" w:rsidRPr="0019710E" w14:paraId="11A7C5E8" w14:textId="77777777" w:rsidTr="00BA6FAA">
        <w:tc>
          <w:tcPr>
            <w:tcW w:w="884" w:type="dxa"/>
          </w:tcPr>
          <w:p w14:paraId="21C73DEA" w14:textId="142F96A0" w:rsidR="0019710E" w:rsidRPr="00DB284E" w:rsidRDefault="00D3034D" w:rsidP="0019710E">
            <w:pPr>
              <w:rPr>
                <w:rFonts w:eastAsia="Times New Roman"/>
                <w:color w:val="000000"/>
              </w:rPr>
            </w:pPr>
            <w:r>
              <w:rPr>
                <w:rFonts w:eastAsia="Times New Roman"/>
                <w:color w:val="000000"/>
              </w:rPr>
              <w:lastRenderedPageBreak/>
              <w:t>7.01</w:t>
            </w:r>
          </w:p>
        </w:tc>
        <w:tc>
          <w:tcPr>
            <w:tcW w:w="7623" w:type="dxa"/>
          </w:tcPr>
          <w:p w14:paraId="1822C9C4" w14:textId="2A6C18E3" w:rsidR="0019710E" w:rsidRDefault="0019710E" w:rsidP="00EC2A45">
            <w:pPr>
              <w:rPr>
                <w:rFonts w:eastAsia="Cambria"/>
                <w:color w:val="000000"/>
                <w:lang w:eastAsia="en-US"/>
              </w:rPr>
            </w:pPr>
            <w:r w:rsidRPr="0019710E">
              <w:rPr>
                <w:rFonts w:eastAsia="Cambria"/>
                <w:color w:val="000000"/>
                <w:lang w:eastAsia="en-US"/>
              </w:rPr>
              <w:t xml:space="preserve">The Chair </w:t>
            </w:r>
            <w:r w:rsidR="00EC2A45">
              <w:rPr>
                <w:rFonts w:eastAsia="Cambria"/>
                <w:color w:val="000000"/>
                <w:lang w:eastAsia="en-US"/>
              </w:rPr>
              <w:t>stated</w:t>
            </w:r>
            <w:r w:rsidRPr="0019710E">
              <w:rPr>
                <w:rFonts w:eastAsia="Cambria"/>
                <w:color w:val="000000"/>
                <w:lang w:eastAsia="en-US"/>
              </w:rPr>
              <w:t xml:space="preserve"> that governors </w:t>
            </w:r>
            <w:r w:rsidR="00EC2A45">
              <w:rPr>
                <w:rFonts w:eastAsia="Cambria"/>
                <w:color w:val="000000"/>
                <w:lang w:eastAsia="en-US"/>
              </w:rPr>
              <w:t>had not undertaken official visits to school but had attended zoom meetings with staff</w:t>
            </w:r>
            <w:r w:rsidRPr="0019710E">
              <w:rPr>
                <w:rFonts w:eastAsia="Cambria"/>
                <w:color w:val="000000"/>
                <w:lang w:eastAsia="en-US"/>
              </w:rPr>
              <w:t xml:space="preserve"> </w:t>
            </w:r>
            <w:r w:rsidR="00EC2A45">
              <w:rPr>
                <w:rFonts w:eastAsia="Cambria"/>
                <w:color w:val="000000"/>
                <w:lang w:eastAsia="en-US"/>
              </w:rPr>
              <w:t xml:space="preserve">to </w:t>
            </w:r>
            <w:r w:rsidRPr="0019710E">
              <w:rPr>
                <w:rFonts w:eastAsia="Cambria"/>
                <w:color w:val="000000"/>
                <w:lang w:eastAsia="en-US"/>
              </w:rPr>
              <w:t>evaluate the progress of school improvement priorities</w:t>
            </w:r>
            <w:r w:rsidR="00EC2A45">
              <w:rPr>
                <w:rFonts w:eastAsia="Cambria"/>
                <w:color w:val="000000"/>
                <w:lang w:eastAsia="en-US"/>
              </w:rPr>
              <w:t>.</w:t>
            </w:r>
            <w:r w:rsidRPr="0019710E">
              <w:rPr>
                <w:rFonts w:eastAsia="Cambria"/>
                <w:color w:val="000000"/>
                <w:lang w:eastAsia="en-US"/>
              </w:rPr>
              <w:t xml:space="preserve"> </w:t>
            </w:r>
            <w:r w:rsidR="002A5E30" w:rsidRPr="002A5E30">
              <w:rPr>
                <w:rFonts w:eastAsia="Cambria"/>
                <w:color w:val="000000"/>
                <w:lang w:eastAsia="en-US"/>
              </w:rPr>
              <w:t xml:space="preserve">Governors had various meetings over zoom </w:t>
            </w:r>
            <w:r w:rsidR="002A5E30">
              <w:rPr>
                <w:rFonts w:eastAsia="Cambria"/>
                <w:color w:val="000000"/>
                <w:lang w:eastAsia="en-US"/>
              </w:rPr>
              <w:t>covering</w:t>
            </w:r>
            <w:r w:rsidR="002A5E30" w:rsidRPr="002A5E30">
              <w:rPr>
                <w:rFonts w:eastAsia="Cambria"/>
                <w:color w:val="000000"/>
                <w:lang w:eastAsia="en-US"/>
              </w:rPr>
              <w:t xml:space="preserve"> p</w:t>
            </w:r>
            <w:r w:rsidR="002A5E30">
              <w:rPr>
                <w:rFonts w:eastAsia="Cambria"/>
                <w:color w:val="000000"/>
                <w:lang w:eastAsia="en-US"/>
              </w:rPr>
              <w:t>upil premium, safeguarding, SEN, Remote Learning and</w:t>
            </w:r>
            <w:r w:rsidR="002A5E30" w:rsidRPr="002A5E30">
              <w:rPr>
                <w:rFonts w:eastAsia="Cambria"/>
                <w:color w:val="000000"/>
                <w:lang w:eastAsia="en-US"/>
              </w:rPr>
              <w:t xml:space="preserve"> COVID catch up.</w:t>
            </w:r>
          </w:p>
          <w:p w14:paraId="739F0B3A" w14:textId="1E12F0B1" w:rsidR="00EC2A45" w:rsidRPr="0019710E" w:rsidRDefault="00EC2A45" w:rsidP="00EC2A45">
            <w:pPr>
              <w:rPr>
                <w:rFonts w:eastAsia="Cambria"/>
                <w:color w:val="000000"/>
                <w:lang w:eastAsia="en-US"/>
              </w:rPr>
            </w:pPr>
          </w:p>
        </w:tc>
        <w:tc>
          <w:tcPr>
            <w:tcW w:w="1416" w:type="dxa"/>
          </w:tcPr>
          <w:p w14:paraId="377EAC61" w14:textId="2BED66BD" w:rsidR="0019710E" w:rsidRPr="0019710E" w:rsidRDefault="0019710E" w:rsidP="0019710E">
            <w:pPr>
              <w:rPr>
                <w:rFonts w:eastAsia="Times New Roman"/>
                <w:b/>
                <w:color w:val="000000"/>
              </w:rPr>
            </w:pPr>
          </w:p>
        </w:tc>
      </w:tr>
      <w:tr w:rsidR="002A5E30" w:rsidRPr="0019710E" w14:paraId="48E34D9E" w14:textId="77777777" w:rsidTr="00BA6FAA">
        <w:tc>
          <w:tcPr>
            <w:tcW w:w="884" w:type="dxa"/>
          </w:tcPr>
          <w:p w14:paraId="1B360EE4" w14:textId="3663E3A6" w:rsidR="002A5E30" w:rsidRDefault="002A5E30" w:rsidP="0019710E">
            <w:pPr>
              <w:rPr>
                <w:rFonts w:eastAsia="Times New Roman"/>
                <w:color w:val="000000"/>
              </w:rPr>
            </w:pPr>
            <w:r>
              <w:rPr>
                <w:rFonts w:eastAsia="Times New Roman"/>
                <w:color w:val="000000"/>
              </w:rPr>
              <w:t>7.01.1</w:t>
            </w:r>
          </w:p>
        </w:tc>
        <w:tc>
          <w:tcPr>
            <w:tcW w:w="7623" w:type="dxa"/>
          </w:tcPr>
          <w:p w14:paraId="03E612CE" w14:textId="4D8B23B8" w:rsidR="002A5E30" w:rsidRPr="002A5E30" w:rsidRDefault="002A5E30" w:rsidP="002A5E30">
            <w:pPr>
              <w:rPr>
                <w:rFonts w:eastAsia="Cambria"/>
                <w:color w:val="000000"/>
                <w:lang w:eastAsia="en-US"/>
              </w:rPr>
            </w:pPr>
            <w:r w:rsidRPr="002A5E30">
              <w:rPr>
                <w:rFonts w:eastAsia="Cambria"/>
                <w:color w:val="000000"/>
                <w:lang w:eastAsia="en-US"/>
              </w:rPr>
              <w:t>Julia Britton had monitored the Single Central Register (SCR) and evaluated the evidence presented in the Annual Safeguarding return (ARM) which the Chair had signed before submission. She had also attended for feedback on the reading deep dive along with other governors.</w:t>
            </w:r>
          </w:p>
        </w:tc>
        <w:tc>
          <w:tcPr>
            <w:tcW w:w="1416" w:type="dxa"/>
          </w:tcPr>
          <w:p w14:paraId="2C6C1160" w14:textId="77777777" w:rsidR="002A5E30" w:rsidRDefault="002A5E30" w:rsidP="0019710E">
            <w:pPr>
              <w:rPr>
                <w:rFonts w:eastAsia="Times New Roman"/>
                <w:b/>
                <w:color w:val="000000"/>
              </w:rPr>
            </w:pPr>
          </w:p>
        </w:tc>
      </w:tr>
      <w:tr w:rsidR="002A5E30" w:rsidRPr="0019710E" w14:paraId="48AFD03D" w14:textId="77777777" w:rsidTr="00BA6FAA">
        <w:tc>
          <w:tcPr>
            <w:tcW w:w="884" w:type="dxa"/>
          </w:tcPr>
          <w:p w14:paraId="73194DCF" w14:textId="30E2BFA6" w:rsidR="002A5E30" w:rsidRDefault="002A5E30" w:rsidP="0019710E">
            <w:pPr>
              <w:rPr>
                <w:rFonts w:eastAsia="Times New Roman"/>
                <w:color w:val="000000"/>
              </w:rPr>
            </w:pPr>
            <w:r>
              <w:rPr>
                <w:rFonts w:eastAsia="Times New Roman"/>
                <w:color w:val="000000"/>
              </w:rPr>
              <w:t>7.01.2</w:t>
            </w:r>
          </w:p>
        </w:tc>
        <w:tc>
          <w:tcPr>
            <w:tcW w:w="7623" w:type="dxa"/>
          </w:tcPr>
          <w:p w14:paraId="0372F859" w14:textId="77777777" w:rsidR="002A5E30" w:rsidRPr="002A5E30" w:rsidRDefault="002A5E30" w:rsidP="002A5E30">
            <w:pPr>
              <w:rPr>
                <w:rFonts w:eastAsia="Cambria"/>
                <w:color w:val="000000"/>
                <w:lang w:eastAsia="en-US"/>
              </w:rPr>
            </w:pPr>
            <w:r w:rsidRPr="002A5E30">
              <w:rPr>
                <w:rFonts w:eastAsia="Cambria"/>
                <w:color w:val="000000"/>
                <w:lang w:eastAsia="en-US"/>
              </w:rPr>
              <w:t>Julie Hardaker, Claire Skeet and Reena Sharma had attended parent zoom meetings on the remote learning offer.</w:t>
            </w:r>
          </w:p>
          <w:p w14:paraId="2CCAF7CF" w14:textId="77777777" w:rsidR="002A5E30" w:rsidRPr="002A5E30" w:rsidRDefault="002A5E30" w:rsidP="002A5E30">
            <w:pPr>
              <w:rPr>
                <w:rFonts w:eastAsia="Cambria"/>
                <w:color w:val="000000"/>
                <w:lang w:eastAsia="en-US"/>
              </w:rPr>
            </w:pPr>
          </w:p>
        </w:tc>
        <w:tc>
          <w:tcPr>
            <w:tcW w:w="1416" w:type="dxa"/>
          </w:tcPr>
          <w:p w14:paraId="0191928D" w14:textId="77777777" w:rsidR="002A5E30" w:rsidRDefault="002A5E30" w:rsidP="0019710E">
            <w:pPr>
              <w:rPr>
                <w:rFonts w:eastAsia="Times New Roman"/>
                <w:b/>
                <w:color w:val="000000"/>
              </w:rPr>
            </w:pPr>
          </w:p>
        </w:tc>
      </w:tr>
      <w:tr w:rsidR="002A5E30" w:rsidRPr="0019710E" w14:paraId="6375226E" w14:textId="77777777" w:rsidTr="00BA6FAA">
        <w:tc>
          <w:tcPr>
            <w:tcW w:w="884" w:type="dxa"/>
          </w:tcPr>
          <w:p w14:paraId="199FD045" w14:textId="05DF035F" w:rsidR="002A5E30" w:rsidRDefault="002A5E30" w:rsidP="0019710E">
            <w:pPr>
              <w:rPr>
                <w:rFonts w:eastAsia="Times New Roman"/>
                <w:color w:val="000000"/>
              </w:rPr>
            </w:pPr>
            <w:r>
              <w:rPr>
                <w:rFonts w:eastAsia="Times New Roman"/>
                <w:color w:val="000000"/>
              </w:rPr>
              <w:t>7.01.3</w:t>
            </w:r>
          </w:p>
        </w:tc>
        <w:tc>
          <w:tcPr>
            <w:tcW w:w="7623" w:type="dxa"/>
          </w:tcPr>
          <w:p w14:paraId="173BA905" w14:textId="77777777" w:rsidR="002A5E30" w:rsidRPr="002A5E30" w:rsidRDefault="002A5E30" w:rsidP="002A5E30">
            <w:pPr>
              <w:rPr>
                <w:rFonts w:eastAsia="Cambria"/>
                <w:color w:val="000000"/>
                <w:lang w:eastAsia="en-US"/>
              </w:rPr>
            </w:pPr>
            <w:r w:rsidRPr="002A5E30">
              <w:rPr>
                <w:rFonts w:eastAsia="Cambria"/>
                <w:color w:val="000000"/>
                <w:lang w:eastAsia="en-US"/>
              </w:rPr>
              <w:t>Else Burton had monitored SEN and had written a report which had been circulated.</w:t>
            </w:r>
          </w:p>
          <w:p w14:paraId="23059992" w14:textId="77777777" w:rsidR="002A5E30" w:rsidRPr="002A5E30" w:rsidRDefault="002A5E30" w:rsidP="002A5E30">
            <w:pPr>
              <w:rPr>
                <w:rFonts w:eastAsia="Cambria"/>
                <w:color w:val="000000"/>
                <w:lang w:eastAsia="en-US"/>
              </w:rPr>
            </w:pPr>
          </w:p>
        </w:tc>
        <w:tc>
          <w:tcPr>
            <w:tcW w:w="1416" w:type="dxa"/>
          </w:tcPr>
          <w:p w14:paraId="28E139DA" w14:textId="77777777" w:rsidR="002A5E30" w:rsidRDefault="002A5E30" w:rsidP="0019710E">
            <w:pPr>
              <w:rPr>
                <w:rFonts w:eastAsia="Times New Roman"/>
                <w:b/>
                <w:color w:val="000000"/>
              </w:rPr>
            </w:pPr>
          </w:p>
        </w:tc>
      </w:tr>
      <w:tr w:rsidR="002A5E30" w:rsidRPr="0019710E" w14:paraId="7452DA18" w14:textId="77777777" w:rsidTr="00BA6FAA">
        <w:tc>
          <w:tcPr>
            <w:tcW w:w="884" w:type="dxa"/>
          </w:tcPr>
          <w:p w14:paraId="56C62252" w14:textId="5791129A" w:rsidR="002A5E30" w:rsidRDefault="002A5E30" w:rsidP="0019710E">
            <w:pPr>
              <w:rPr>
                <w:rFonts w:eastAsia="Times New Roman"/>
                <w:color w:val="000000"/>
              </w:rPr>
            </w:pPr>
            <w:r>
              <w:rPr>
                <w:rFonts w:eastAsia="Times New Roman"/>
                <w:color w:val="000000"/>
              </w:rPr>
              <w:t>7.01.4</w:t>
            </w:r>
          </w:p>
        </w:tc>
        <w:tc>
          <w:tcPr>
            <w:tcW w:w="7623" w:type="dxa"/>
          </w:tcPr>
          <w:p w14:paraId="4073086B" w14:textId="77777777" w:rsidR="002A5E30" w:rsidRPr="002A5E30" w:rsidRDefault="002A5E30" w:rsidP="002A5E30">
            <w:pPr>
              <w:rPr>
                <w:rFonts w:eastAsia="Cambria"/>
                <w:color w:val="000000"/>
                <w:lang w:eastAsia="en-US"/>
              </w:rPr>
            </w:pPr>
            <w:r w:rsidRPr="002A5E30">
              <w:rPr>
                <w:rFonts w:eastAsia="Cambria"/>
                <w:color w:val="000000"/>
                <w:lang w:eastAsia="en-US"/>
              </w:rPr>
              <w:t>Letty Dixon had monitored EYFS</w:t>
            </w:r>
          </w:p>
          <w:p w14:paraId="0A1F7A56" w14:textId="77777777" w:rsidR="002A5E30" w:rsidRPr="002A5E30" w:rsidRDefault="002A5E30" w:rsidP="002A5E30">
            <w:pPr>
              <w:rPr>
                <w:rFonts w:eastAsia="Cambria"/>
                <w:color w:val="000000"/>
                <w:lang w:eastAsia="en-US"/>
              </w:rPr>
            </w:pPr>
          </w:p>
        </w:tc>
        <w:tc>
          <w:tcPr>
            <w:tcW w:w="1416" w:type="dxa"/>
          </w:tcPr>
          <w:p w14:paraId="74A4E0D9" w14:textId="77777777" w:rsidR="002A5E30" w:rsidRDefault="002A5E30" w:rsidP="0019710E">
            <w:pPr>
              <w:rPr>
                <w:rFonts w:eastAsia="Times New Roman"/>
                <w:b/>
                <w:color w:val="000000"/>
              </w:rPr>
            </w:pPr>
          </w:p>
        </w:tc>
      </w:tr>
      <w:tr w:rsidR="002A5E30" w:rsidRPr="0019710E" w14:paraId="5FE2B8A2" w14:textId="77777777" w:rsidTr="00BA6FAA">
        <w:tc>
          <w:tcPr>
            <w:tcW w:w="884" w:type="dxa"/>
          </w:tcPr>
          <w:p w14:paraId="0F5599B0" w14:textId="73837589" w:rsidR="002A5E30" w:rsidRDefault="002A5E30" w:rsidP="0019710E">
            <w:pPr>
              <w:rPr>
                <w:rFonts w:eastAsia="Times New Roman"/>
                <w:color w:val="000000"/>
              </w:rPr>
            </w:pPr>
            <w:r>
              <w:rPr>
                <w:rFonts w:eastAsia="Times New Roman"/>
                <w:color w:val="000000"/>
              </w:rPr>
              <w:t>7.01.5</w:t>
            </w:r>
          </w:p>
        </w:tc>
        <w:tc>
          <w:tcPr>
            <w:tcW w:w="7623" w:type="dxa"/>
          </w:tcPr>
          <w:p w14:paraId="23DEA87D" w14:textId="77777777" w:rsidR="002A5E30" w:rsidRPr="002A5E30" w:rsidRDefault="002A5E30" w:rsidP="002A5E30">
            <w:pPr>
              <w:rPr>
                <w:rFonts w:eastAsia="Cambria"/>
                <w:color w:val="000000"/>
                <w:lang w:eastAsia="en-US"/>
              </w:rPr>
            </w:pPr>
            <w:r w:rsidRPr="002A5E30">
              <w:rPr>
                <w:rFonts w:eastAsia="Cambria"/>
                <w:color w:val="000000"/>
                <w:lang w:eastAsia="en-US"/>
              </w:rPr>
              <w:t>Julie Hardaker monitored Pupil Premium and the website</w:t>
            </w:r>
          </w:p>
          <w:p w14:paraId="61F5AC28" w14:textId="77777777" w:rsidR="002A5E30" w:rsidRPr="002A5E30" w:rsidRDefault="002A5E30" w:rsidP="002A5E30">
            <w:pPr>
              <w:rPr>
                <w:rFonts w:eastAsia="Cambria"/>
                <w:color w:val="000000"/>
                <w:lang w:eastAsia="en-US"/>
              </w:rPr>
            </w:pPr>
          </w:p>
        </w:tc>
        <w:tc>
          <w:tcPr>
            <w:tcW w:w="1416" w:type="dxa"/>
          </w:tcPr>
          <w:p w14:paraId="28DA75B7" w14:textId="77777777" w:rsidR="002A5E30" w:rsidRDefault="002A5E30" w:rsidP="0019710E">
            <w:pPr>
              <w:rPr>
                <w:rFonts w:eastAsia="Times New Roman"/>
                <w:b/>
                <w:color w:val="000000"/>
              </w:rPr>
            </w:pPr>
          </w:p>
        </w:tc>
      </w:tr>
      <w:tr w:rsidR="00D3034D" w:rsidRPr="0019710E" w14:paraId="3A925D12" w14:textId="77777777" w:rsidTr="00BA6FAA">
        <w:tc>
          <w:tcPr>
            <w:tcW w:w="884" w:type="dxa"/>
          </w:tcPr>
          <w:p w14:paraId="15EB9066" w14:textId="773395F8" w:rsidR="00D3034D" w:rsidRDefault="002A5E30" w:rsidP="0019710E">
            <w:pPr>
              <w:rPr>
                <w:rFonts w:eastAsia="Times New Roman"/>
                <w:color w:val="000000"/>
              </w:rPr>
            </w:pPr>
            <w:r>
              <w:rPr>
                <w:rFonts w:eastAsia="Times New Roman"/>
                <w:color w:val="000000"/>
              </w:rPr>
              <w:t>7.03</w:t>
            </w:r>
          </w:p>
        </w:tc>
        <w:tc>
          <w:tcPr>
            <w:tcW w:w="7623" w:type="dxa"/>
          </w:tcPr>
          <w:p w14:paraId="090F5946" w14:textId="57A86A9A" w:rsidR="00D3034D" w:rsidRPr="0019710E" w:rsidRDefault="00D3034D" w:rsidP="00EC2A45">
            <w:pPr>
              <w:rPr>
                <w:rFonts w:eastAsia="Cambria"/>
                <w:color w:val="000000"/>
                <w:lang w:eastAsia="en-US"/>
              </w:rPr>
            </w:pPr>
            <w:r>
              <w:rPr>
                <w:rFonts w:eastAsia="Cambria"/>
                <w:color w:val="000000"/>
                <w:lang w:eastAsia="en-US"/>
              </w:rPr>
              <w:t>The chair stated that there had been a hope to get into school on a governor day as usually happened but that had not been possible.</w:t>
            </w:r>
          </w:p>
        </w:tc>
        <w:tc>
          <w:tcPr>
            <w:tcW w:w="1416" w:type="dxa"/>
          </w:tcPr>
          <w:p w14:paraId="2CE07918" w14:textId="77777777" w:rsidR="00D3034D" w:rsidRDefault="00D3034D" w:rsidP="0019710E">
            <w:pPr>
              <w:rPr>
                <w:rFonts w:eastAsia="Times New Roman"/>
                <w:b/>
                <w:color w:val="000000"/>
              </w:rPr>
            </w:pPr>
          </w:p>
        </w:tc>
      </w:tr>
      <w:tr w:rsidR="0019710E" w:rsidRPr="0019710E" w14:paraId="2E8AADEA" w14:textId="77777777" w:rsidTr="00BA6FAA">
        <w:tc>
          <w:tcPr>
            <w:tcW w:w="884" w:type="dxa"/>
          </w:tcPr>
          <w:p w14:paraId="6C5FFF63" w14:textId="7B17E8F8" w:rsidR="0019710E" w:rsidRPr="00DB284E" w:rsidRDefault="0019710E" w:rsidP="0019710E">
            <w:pPr>
              <w:rPr>
                <w:rFonts w:eastAsia="Times New Roman"/>
                <w:color w:val="000000"/>
              </w:rPr>
            </w:pPr>
          </w:p>
        </w:tc>
        <w:tc>
          <w:tcPr>
            <w:tcW w:w="7623" w:type="dxa"/>
          </w:tcPr>
          <w:p w14:paraId="39D57C51" w14:textId="77777777" w:rsidR="0019710E" w:rsidRPr="0019710E" w:rsidRDefault="0019710E" w:rsidP="0019710E">
            <w:pPr>
              <w:rPr>
                <w:rFonts w:eastAsia="Times New Roman"/>
                <w:color w:val="000000"/>
              </w:rPr>
            </w:pPr>
          </w:p>
        </w:tc>
        <w:tc>
          <w:tcPr>
            <w:tcW w:w="1416" w:type="dxa"/>
          </w:tcPr>
          <w:p w14:paraId="4E0EF2F0" w14:textId="77777777" w:rsidR="0019710E" w:rsidRPr="0019710E" w:rsidRDefault="0019710E" w:rsidP="0019710E">
            <w:pPr>
              <w:rPr>
                <w:rFonts w:eastAsia="Cambria"/>
                <w:noProof/>
              </w:rPr>
            </w:pPr>
          </w:p>
        </w:tc>
      </w:tr>
      <w:tr w:rsidR="0019710E" w:rsidRPr="0019710E" w14:paraId="754396D6" w14:textId="77777777" w:rsidTr="00BA6FAA">
        <w:tc>
          <w:tcPr>
            <w:tcW w:w="884" w:type="dxa"/>
          </w:tcPr>
          <w:p w14:paraId="193EC3D9" w14:textId="10FB4FC3" w:rsidR="0019710E" w:rsidRPr="00D3034D" w:rsidRDefault="0019710E" w:rsidP="0019710E">
            <w:pPr>
              <w:rPr>
                <w:rFonts w:eastAsia="Times New Roman"/>
                <w:b/>
                <w:color w:val="000000"/>
              </w:rPr>
            </w:pPr>
            <w:r w:rsidRPr="00D3034D">
              <w:rPr>
                <w:rFonts w:eastAsia="Times New Roman"/>
                <w:b/>
                <w:color w:val="000000"/>
              </w:rPr>
              <w:t>8</w:t>
            </w:r>
            <w:r w:rsidR="00D3034D" w:rsidRPr="00D3034D">
              <w:rPr>
                <w:rFonts w:eastAsia="Times New Roman"/>
                <w:b/>
                <w:color w:val="000000"/>
              </w:rPr>
              <w:t>.00</w:t>
            </w:r>
          </w:p>
        </w:tc>
        <w:tc>
          <w:tcPr>
            <w:tcW w:w="7623" w:type="dxa"/>
          </w:tcPr>
          <w:p w14:paraId="17EC2D82" w14:textId="77777777" w:rsidR="0019710E" w:rsidRPr="0019710E" w:rsidRDefault="0019710E" w:rsidP="0019710E">
            <w:pPr>
              <w:rPr>
                <w:rFonts w:eastAsia="Cambria"/>
                <w:color w:val="000000"/>
                <w:lang w:eastAsia="en-US"/>
              </w:rPr>
            </w:pPr>
            <w:r w:rsidRPr="0019710E">
              <w:rPr>
                <w:rFonts w:eastAsia="Times New Roman"/>
                <w:b/>
              </w:rPr>
              <w:t>QUES</w:t>
            </w:r>
            <w:r w:rsidRPr="0019710E">
              <w:rPr>
                <w:rFonts w:eastAsia="Cambria"/>
                <w:b/>
                <w:color w:val="000000"/>
                <w:lang w:eastAsia="en-US"/>
              </w:rPr>
              <w:t xml:space="preserve">TIONS ABOUT THE HEADTEACHER’S REPORT  </w:t>
            </w:r>
          </w:p>
        </w:tc>
        <w:tc>
          <w:tcPr>
            <w:tcW w:w="1416" w:type="dxa"/>
          </w:tcPr>
          <w:p w14:paraId="5A9A8740" w14:textId="02AA6441" w:rsidR="0019710E" w:rsidRPr="0019710E" w:rsidRDefault="0019710E" w:rsidP="0019710E">
            <w:pPr>
              <w:rPr>
                <w:rFonts w:eastAsia="Times New Roman"/>
                <w:b/>
                <w:color w:val="000000"/>
              </w:rPr>
            </w:pPr>
          </w:p>
        </w:tc>
      </w:tr>
      <w:tr w:rsidR="0019710E" w:rsidRPr="0019710E" w14:paraId="664C9F18" w14:textId="77777777" w:rsidTr="00BA6FAA">
        <w:tc>
          <w:tcPr>
            <w:tcW w:w="884" w:type="dxa"/>
          </w:tcPr>
          <w:p w14:paraId="3CFE81DC" w14:textId="72ED5069" w:rsidR="0019710E" w:rsidRPr="00DB284E" w:rsidRDefault="00AF50FE" w:rsidP="0019710E">
            <w:pPr>
              <w:rPr>
                <w:rFonts w:eastAsia="Times New Roman"/>
                <w:color w:val="000000"/>
              </w:rPr>
            </w:pPr>
            <w:r>
              <w:rPr>
                <w:rFonts w:eastAsia="Times New Roman"/>
                <w:color w:val="000000"/>
              </w:rPr>
              <w:t>8.01</w:t>
            </w:r>
          </w:p>
        </w:tc>
        <w:tc>
          <w:tcPr>
            <w:tcW w:w="7623" w:type="dxa"/>
          </w:tcPr>
          <w:p w14:paraId="4651796E" w14:textId="26E3D4DA" w:rsidR="0019710E" w:rsidRDefault="0019710E" w:rsidP="00D3034D">
            <w:pPr>
              <w:rPr>
                <w:rFonts w:eastAsia="Cambria"/>
                <w:color w:val="000000"/>
                <w:lang w:eastAsia="en-US"/>
              </w:rPr>
            </w:pPr>
            <w:r w:rsidRPr="0019710E">
              <w:rPr>
                <w:rFonts w:eastAsia="Cambria"/>
                <w:color w:val="000000"/>
                <w:lang w:eastAsia="en-US"/>
              </w:rPr>
              <w:t xml:space="preserve">The </w:t>
            </w:r>
            <w:r w:rsidR="00D3034D">
              <w:rPr>
                <w:rFonts w:eastAsia="Cambria"/>
                <w:color w:val="000000"/>
                <w:lang w:eastAsia="en-US"/>
              </w:rPr>
              <w:t xml:space="preserve">Headteacher’s </w:t>
            </w:r>
            <w:r w:rsidRPr="0019710E">
              <w:rPr>
                <w:rFonts w:eastAsia="Cambria"/>
                <w:color w:val="000000"/>
                <w:lang w:eastAsia="en-US"/>
              </w:rPr>
              <w:t xml:space="preserve">report </w:t>
            </w:r>
            <w:r w:rsidR="00D3034D">
              <w:rPr>
                <w:rFonts w:eastAsia="Cambria"/>
                <w:color w:val="000000"/>
                <w:lang w:eastAsia="en-US"/>
              </w:rPr>
              <w:t>had been</w:t>
            </w:r>
            <w:r w:rsidRPr="0019710E">
              <w:rPr>
                <w:rFonts w:eastAsia="Cambria"/>
                <w:color w:val="000000"/>
                <w:lang w:eastAsia="en-US"/>
              </w:rPr>
              <w:t xml:space="preserve"> circulated to all governors prior to the meeting</w:t>
            </w:r>
            <w:r w:rsidR="00D3034D">
              <w:rPr>
                <w:rFonts w:eastAsia="Cambria"/>
                <w:color w:val="000000"/>
                <w:lang w:eastAsia="en-US"/>
              </w:rPr>
              <w:t>. The Headteacher would ensure that Emma Robshaw was put on to the circulation list.</w:t>
            </w:r>
            <w:r w:rsidRPr="0019710E">
              <w:rPr>
                <w:rFonts w:eastAsia="Cambria"/>
                <w:color w:val="000000"/>
                <w:lang w:eastAsia="en-US"/>
              </w:rPr>
              <w:t xml:space="preserve"> </w:t>
            </w:r>
            <w:r w:rsidR="00A67592">
              <w:rPr>
                <w:rFonts w:eastAsia="Cambria"/>
                <w:color w:val="000000"/>
                <w:lang w:eastAsia="en-US"/>
              </w:rPr>
              <w:t>She would also ensure that a school email was set up for Emma.</w:t>
            </w:r>
          </w:p>
          <w:p w14:paraId="0AC8A0FA" w14:textId="79BEE700" w:rsidR="00A67592" w:rsidRPr="0019710E" w:rsidRDefault="00A67592" w:rsidP="00D3034D">
            <w:pPr>
              <w:rPr>
                <w:rFonts w:eastAsia="Cambria"/>
                <w:color w:val="000000"/>
                <w:lang w:eastAsia="en-US"/>
              </w:rPr>
            </w:pPr>
          </w:p>
        </w:tc>
        <w:tc>
          <w:tcPr>
            <w:tcW w:w="1416" w:type="dxa"/>
          </w:tcPr>
          <w:p w14:paraId="1532D2F2" w14:textId="77777777" w:rsidR="0019710E" w:rsidRDefault="0019710E" w:rsidP="0019710E">
            <w:pPr>
              <w:rPr>
                <w:rFonts w:eastAsia="Times New Roman"/>
                <w:b/>
                <w:color w:val="000000"/>
              </w:rPr>
            </w:pPr>
          </w:p>
          <w:p w14:paraId="59D338B2" w14:textId="77777777" w:rsidR="00AF50FE" w:rsidRDefault="00AF50FE" w:rsidP="0019710E">
            <w:pPr>
              <w:rPr>
                <w:rFonts w:eastAsia="Times New Roman"/>
                <w:b/>
                <w:color w:val="000000"/>
              </w:rPr>
            </w:pPr>
          </w:p>
          <w:p w14:paraId="4DD4584F" w14:textId="19ADBD13" w:rsidR="00AF50FE" w:rsidRPr="0019710E" w:rsidRDefault="00AF50FE" w:rsidP="0019710E">
            <w:pPr>
              <w:rPr>
                <w:rFonts w:eastAsia="Times New Roman"/>
                <w:b/>
                <w:color w:val="000000"/>
              </w:rPr>
            </w:pPr>
            <w:r>
              <w:rPr>
                <w:rFonts w:eastAsia="Times New Roman"/>
                <w:b/>
                <w:color w:val="000000"/>
              </w:rPr>
              <w:t>Head</w:t>
            </w:r>
          </w:p>
        </w:tc>
      </w:tr>
      <w:tr w:rsidR="00D3034D" w:rsidRPr="0019710E" w14:paraId="743E316E" w14:textId="77777777" w:rsidTr="00BA6FAA">
        <w:tc>
          <w:tcPr>
            <w:tcW w:w="884" w:type="dxa"/>
          </w:tcPr>
          <w:p w14:paraId="4B9C63A7" w14:textId="14E1C527" w:rsidR="00D3034D" w:rsidRPr="00DB284E" w:rsidRDefault="00271D47" w:rsidP="0019710E">
            <w:pPr>
              <w:rPr>
                <w:rFonts w:eastAsia="Times New Roman"/>
                <w:color w:val="000000"/>
              </w:rPr>
            </w:pPr>
            <w:r>
              <w:rPr>
                <w:rFonts w:eastAsia="Times New Roman"/>
                <w:color w:val="000000"/>
              </w:rPr>
              <w:t>8.02</w:t>
            </w:r>
          </w:p>
        </w:tc>
        <w:tc>
          <w:tcPr>
            <w:tcW w:w="7623" w:type="dxa"/>
          </w:tcPr>
          <w:p w14:paraId="09DE6196" w14:textId="77777777" w:rsidR="00D3034D" w:rsidRDefault="00A67592" w:rsidP="00A67592">
            <w:pPr>
              <w:rPr>
                <w:rFonts w:eastAsia="Times New Roman"/>
                <w:color w:val="000000"/>
              </w:rPr>
            </w:pPr>
            <w:r>
              <w:rPr>
                <w:rFonts w:eastAsia="Times New Roman"/>
                <w:color w:val="000000"/>
              </w:rPr>
              <w:t>The Headteacher informed governors that she had received the report from Andy Taylor and would send it out to governors. The main comment was that the school was not standing still. The report shows evidence of what has been done as Ofsted would not see Covid as an excuse not to move forward and progress.</w:t>
            </w:r>
          </w:p>
          <w:p w14:paraId="49A7E2D2" w14:textId="1EC1BF8E" w:rsidR="00A67592" w:rsidRPr="0019710E" w:rsidRDefault="00A67592" w:rsidP="00A67592">
            <w:pPr>
              <w:rPr>
                <w:rFonts w:eastAsia="Times New Roman"/>
                <w:color w:val="000000"/>
              </w:rPr>
            </w:pPr>
          </w:p>
        </w:tc>
        <w:tc>
          <w:tcPr>
            <w:tcW w:w="1416" w:type="dxa"/>
          </w:tcPr>
          <w:p w14:paraId="6DE6397C" w14:textId="77777777" w:rsidR="00D3034D" w:rsidRDefault="00D3034D" w:rsidP="0019710E">
            <w:pPr>
              <w:rPr>
                <w:rFonts w:eastAsia="Times New Roman"/>
                <w:b/>
                <w:color w:val="000000"/>
              </w:rPr>
            </w:pPr>
          </w:p>
          <w:p w14:paraId="34383C9D" w14:textId="77777777" w:rsidR="009E32F8" w:rsidRDefault="009E32F8" w:rsidP="0019710E">
            <w:pPr>
              <w:rPr>
                <w:rFonts w:eastAsia="Times New Roman"/>
                <w:b/>
                <w:color w:val="000000"/>
              </w:rPr>
            </w:pPr>
          </w:p>
          <w:p w14:paraId="6C7A2288" w14:textId="77777777" w:rsidR="009E32F8" w:rsidRDefault="009E32F8" w:rsidP="0019710E">
            <w:pPr>
              <w:rPr>
                <w:rFonts w:eastAsia="Times New Roman"/>
                <w:b/>
                <w:color w:val="000000"/>
              </w:rPr>
            </w:pPr>
          </w:p>
          <w:p w14:paraId="248BB0E5" w14:textId="77777777" w:rsidR="009E32F8" w:rsidRDefault="009E32F8" w:rsidP="0019710E">
            <w:pPr>
              <w:rPr>
                <w:rFonts w:eastAsia="Times New Roman"/>
                <w:b/>
                <w:color w:val="000000"/>
              </w:rPr>
            </w:pPr>
          </w:p>
          <w:p w14:paraId="48B5745F" w14:textId="1D1BDFFF" w:rsidR="009E32F8" w:rsidRPr="0019710E" w:rsidRDefault="009E32F8" w:rsidP="0019710E">
            <w:pPr>
              <w:rPr>
                <w:rFonts w:eastAsia="Times New Roman"/>
                <w:b/>
                <w:color w:val="000000"/>
              </w:rPr>
            </w:pPr>
            <w:r>
              <w:rPr>
                <w:rFonts w:eastAsia="Times New Roman"/>
                <w:b/>
                <w:color w:val="000000"/>
              </w:rPr>
              <w:t>Head</w:t>
            </w:r>
          </w:p>
        </w:tc>
      </w:tr>
      <w:tr w:rsidR="00D3034D" w:rsidRPr="0019710E" w14:paraId="32F363FC" w14:textId="77777777" w:rsidTr="00BA6FAA">
        <w:tc>
          <w:tcPr>
            <w:tcW w:w="884" w:type="dxa"/>
          </w:tcPr>
          <w:p w14:paraId="3161CB18" w14:textId="34551873" w:rsidR="00D3034D" w:rsidRPr="00DB284E" w:rsidRDefault="00271D47" w:rsidP="0019710E">
            <w:pPr>
              <w:rPr>
                <w:rFonts w:eastAsia="Times New Roman"/>
                <w:color w:val="000000"/>
              </w:rPr>
            </w:pPr>
            <w:r>
              <w:rPr>
                <w:rFonts w:eastAsia="Times New Roman"/>
                <w:color w:val="000000"/>
              </w:rPr>
              <w:t>8.03</w:t>
            </w:r>
          </w:p>
        </w:tc>
        <w:tc>
          <w:tcPr>
            <w:tcW w:w="7623" w:type="dxa"/>
          </w:tcPr>
          <w:p w14:paraId="16F5F24B" w14:textId="2D4A6B2D" w:rsidR="00D3034D" w:rsidRDefault="00A67592" w:rsidP="0019710E">
            <w:pPr>
              <w:rPr>
                <w:rFonts w:eastAsia="Times New Roman"/>
                <w:color w:val="000000"/>
              </w:rPr>
            </w:pPr>
            <w:r w:rsidRPr="007810E8">
              <w:rPr>
                <w:rFonts w:eastAsia="Times New Roman"/>
                <w:b/>
                <w:color w:val="000000"/>
              </w:rPr>
              <w:t>Question:</w:t>
            </w:r>
            <w:r w:rsidR="00892E4B">
              <w:rPr>
                <w:rFonts w:eastAsia="Times New Roman"/>
                <w:color w:val="000000"/>
              </w:rPr>
              <w:t xml:space="preserve"> </w:t>
            </w:r>
            <w:r>
              <w:rPr>
                <w:rFonts w:eastAsia="Times New Roman"/>
                <w:color w:val="000000"/>
              </w:rPr>
              <w:t>A governor asked if the Headteacher was confident that the current Year 5 would</w:t>
            </w:r>
            <w:r w:rsidR="00892E4B">
              <w:rPr>
                <w:rFonts w:eastAsia="Times New Roman"/>
                <w:color w:val="000000"/>
              </w:rPr>
              <w:t xml:space="preserve"> progress enough in Year 6 to do well in the SAT’ next year?</w:t>
            </w:r>
          </w:p>
          <w:p w14:paraId="5179C3A1" w14:textId="77777777" w:rsidR="00A67592" w:rsidRDefault="00A67592" w:rsidP="0019710E">
            <w:pPr>
              <w:rPr>
                <w:rFonts w:eastAsia="Times New Roman"/>
                <w:color w:val="000000"/>
              </w:rPr>
            </w:pPr>
            <w:r w:rsidRPr="007810E8">
              <w:rPr>
                <w:rFonts w:eastAsia="Times New Roman"/>
                <w:b/>
                <w:color w:val="000000"/>
              </w:rPr>
              <w:t>Answer:</w:t>
            </w:r>
            <w:r w:rsidR="00892E4B">
              <w:rPr>
                <w:rFonts w:eastAsia="Times New Roman"/>
                <w:color w:val="000000"/>
              </w:rPr>
              <w:t xml:space="preserve"> The Headteacher stated that the SAT’s for KS1 and KS2 would be going ahead next year although there were plans to scrap the KS1 SAT’s the year after. The reports to parents would be looking at the test results and teacher assessment. The Headteacher was confident that the majority of Year5 would be ok. It was important to look at where they were now and what were the gaps. 60% to 70% were working at the expected level. Those working at greater depth had maintained and a few borderline children could have slipped slightly, but the staff would be working hard to close those gaps.</w:t>
            </w:r>
          </w:p>
          <w:p w14:paraId="0FB91C6E" w14:textId="50E3E29F" w:rsidR="00892E4B" w:rsidRPr="0019710E" w:rsidRDefault="00892E4B" w:rsidP="0019710E">
            <w:pPr>
              <w:rPr>
                <w:rFonts w:eastAsia="Times New Roman"/>
                <w:color w:val="000000"/>
              </w:rPr>
            </w:pPr>
          </w:p>
        </w:tc>
        <w:tc>
          <w:tcPr>
            <w:tcW w:w="1416" w:type="dxa"/>
          </w:tcPr>
          <w:p w14:paraId="4B847117" w14:textId="77777777" w:rsidR="00D3034D" w:rsidRPr="0019710E" w:rsidRDefault="00D3034D" w:rsidP="0019710E">
            <w:pPr>
              <w:rPr>
                <w:rFonts w:eastAsia="Times New Roman"/>
                <w:b/>
                <w:color w:val="000000"/>
              </w:rPr>
            </w:pPr>
          </w:p>
        </w:tc>
      </w:tr>
      <w:tr w:rsidR="00D3034D" w:rsidRPr="0019710E" w14:paraId="0127FCDD" w14:textId="77777777" w:rsidTr="00BA6FAA">
        <w:tc>
          <w:tcPr>
            <w:tcW w:w="884" w:type="dxa"/>
          </w:tcPr>
          <w:p w14:paraId="07AC6B92" w14:textId="3F97BEDB" w:rsidR="00D3034D" w:rsidRPr="00DB284E" w:rsidRDefault="00271D47" w:rsidP="0019710E">
            <w:pPr>
              <w:rPr>
                <w:rFonts w:eastAsia="Times New Roman"/>
                <w:color w:val="000000"/>
              </w:rPr>
            </w:pPr>
            <w:r>
              <w:rPr>
                <w:rFonts w:eastAsia="Times New Roman"/>
                <w:color w:val="000000"/>
              </w:rPr>
              <w:t>8.04</w:t>
            </w:r>
          </w:p>
        </w:tc>
        <w:tc>
          <w:tcPr>
            <w:tcW w:w="7623" w:type="dxa"/>
          </w:tcPr>
          <w:p w14:paraId="791E64C4" w14:textId="77777777" w:rsidR="00D3034D" w:rsidRDefault="00892E4B" w:rsidP="00892E4B">
            <w:pPr>
              <w:rPr>
                <w:rFonts w:eastAsia="Times New Roman"/>
                <w:color w:val="000000"/>
              </w:rPr>
            </w:pPr>
            <w:r>
              <w:rPr>
                <w:rFonts w:eastAsia="Times New Roman"/>
                <w:color w:val="000000"/>
              </w:rPr>
              <w:t>Debbie Smith told governors that reading and maths were ok but writing had been affected as children had missed out on practicing this skill</w:t>
            </w:r>
            <w:r w:rsidR="005769C6">
              <w:rPr>
                <w:rFonts w:eastAsia="Times New Roman"/>
                <w:color w:val="000000"/>
              </w:rPr>
              <w:t xml:space="preserve"> during isolation. It was agreed by the staff that some basics had </w:t>
            </w:r>
            <w:r w:rsidR="005769C6">
              <w:rPr>
                <w:rFonts w:eastAsia="Times New Roman"/>
                <w:color w:val="000000"/>
              </w:rPr>
              <w:lastRenderedPageBreak/>
              <w:t>slipped and there was a focus on key areas. They agreed that some children had thrived since returning to school.</w:t>
            </w:r>
          </w:p>
          <w:p w14:paraId="7CA77EFA" w14:textId="566B9ACC" w:rsidR="005769C6" w:rsidRPr="0019710E" w:rsidRDefault="005769C6" w:rsidP="00892E4B">
            <w:pPr>
              <w:rPr>
                <w:rFonts w:eastAsia="Times New Roman"/>
                <w:color w:val="000000"/>
              </w:rPr>
            </w:pPr>
          </w:p>
        </w:tc>
        <w:tc>
          <w:tcPr>
            <w:tcW w:w="1416" w:type="dxa"/>
          </w:tcPr>
          <w:p w14:paraId="40BF2CD7" w14:textId="77777777" w:rsidR="00D3034D" w:rsidRPr="0019710E" w:rsidRDefault="00D3034D" w:rsidP="0019710E">
            <w:pPr>
              <w:rPr>
                <w:rFonts w:eastAsia="Times New Roman"/>
                <w:b/>
                <w:color w:val="000000"/>
              </w:rPr>
            </w:pPr>
          </w:p>
        </w:tc>
      </w:tr>
      <w:tr w:rsidR="00D3034D" w:rsidRPr="0019710E" w14:paraId="7C1B0427" w14:textId="77777777" w:rsidTr="00BA6FAA">
        <w:tc>
          <w:tcPr>
            <w:tcW w:w="884" w:type="dxa"/>
          </w:tcPr>
          <w:p w14:paraId="364EBEB9" w14:textId="3B81B18C" w:rsidR="00D3034D" w:rsidRPr="00DB284E" w:rsidRDefault="00271D47" w:rsidP="0019710E">
            <w:pPr>
              <w:rPr>
                <w:rFonts w:eastAsia="Times New Roman"/>
                <w:color w:val="000000"/>
              </w:rPr>
            </w:pPr>
            <w:r>
              <w:rPr>
                <w:rFonts w:eastAsia="Times New Roman"/>
                <w:color w:val="000000"/>
              </w:rPr>
              <w:t>8.05</w:t>
            </w:r>
          </w:p>
        </w:tc>
        <w:tc>
          <w:tcPr>
            <w:tcW w:w="7623" w:type="dxa"/>
          </w:tcPr>
          <w:p w14:paraId="05F79C92" w14:textId="74584858" w:rsidR="00D3034D" w:rsidRPr="0019710E" w:rsidRDefault="005769C6" w:rsidP="0019710E">
            <w:pPr>
              <w:rPr>
                <w:rFonts w:eastAsia="Times New Roman"/>
                <w:color w:val="000000"/>
              </w:rPr>
            </w:pPr>
            <w:r>
              <w:rPr>
                <w:rFonts w:eastAsia="Times New Roman"/>
                <w:color w:val="000000"/>
              </w:rPr>
              <w:t>The Headteacher stated that writing would be one of the priorities from September. The SDP and the SEF would follow the same format which linked the evidence to the priority</w:t>
            </w:r>
            <w:r w:rsidR="00271D47">
              <w:rPr>
                <w:rFonts w:eastAsia="Times New Roman"/>
                <w:color w:val="000000"/>
              </w:rPr>
              <w:t>.</w:t>
            </w:r>
          </w:p>
        </w:tc>
        <w:tc>
          <w:tcPr>
            <w:tcW w:w="1416" w:type="dxa"/>
          </w:tcPr>
          <w:p w14:paraId="073E4CF5" w14:textId="77777777" w:rsidR="00D3034D" w:rsidRPr="0019710E" w:rsidRDefault="00D3034D" w:rsidP="0019710E">
            <w:pPr>
              <w:rPr>
                <w:rFonts w:eastAsia="Times New Roman"/>
                <w:b/>
                <w:color w:val="000000"/>
              </w:rPr>
            </w:pPr>
          </w:p>
        </w:tc>
      </w:tr>
      <w:tr w:rsidR="0019710E" w:rsidRPr="0019710E" w14:paraId="7FCF6CDD" w14:textId="77777777" w:rsidTr="00BA6FAA">
        <w:tc>
          <w:tcPr>
            <w:tcW w:w="884" w:type="dxa"/>
          </w:tcPr>
          <w:p w14:paraId="2480581A" w14:textId="77777777" w:rsidR="0019710E" w:rsidRPr="00DB284E" w:rsidRDefault="0019710E" w:rsidP="0019710E">
            <w:pPr>
              <w:rPr>
                <w:rFonts w:eastAsia="Times New Roman"/>
                <w:color w:val="000000"/>
              </w:rPr>
            </w:pPr>
          </w:p>
        </w:tc>
        <w:tc>
          <w:tcPr>
            <w:tcW w:w="7623" w:type="dxa"/>
          </w:tcPr>
          <w:p w14:paraId="6AC0A500" w14:textId="77777777" w:rsidR="0019710E" w:rsidRPr="0019710E" w:rsidRDefault="0019710E" w:rsidP="0019710E">
            <w:pPr>
              <w:rPr>
                <w:rFonts w:eastAsia="Times New Roman"/>
                <w:color w:val="000000"/>
              </w:rPr>
            </w:pPr>
          </w:p>
        </w:tc>
        <w:tc>
          <w:tcPr>
            <w:tcW w:w="1416" w:type="dxa"/>
          </w:tcPr>
          <w:p w14:paraId="7B86DCBE" w14:textId="77777777" w:rsidR="0019710E" w:rsidRPr="0019710E" w:rsidRDefault="0019710E" w:rsidP="0019710E">
            <w:pPr>
              <w:rPr>
                <w:rFonts w:eastAsia="Times New Roman"/>
                <w:b/>
                <w:color w:val="000000"/>
              </w:rPr>
            </w:pPr>
          </w:p>
        </w:tc>
      </w:tr>
      <w:tr w:rsidR="0019710E" w:rsidRPr="0019710E" w14:paraId="3448D2C8" w14:textId="77777777" w:rsidTr="00BA6FAA">
        <w:tc>
          <w:tcPr>
            <w:tcW w:w="884" w:type="dxa"/>
          </w:tcPr>
          <w:p w14:paraId="539066A0" w14:textId="79DC5625" w:rsidR="0019710E" w:rsidRPr="00271D47" w:rsidRDefault="0019710E" w:rsidP="0019710E">
            <w:pPr>
              <w:rPr>
                <w:rFonts w:eastAsia="Times New Roman"/>
                <w:b/>
                <w:color w:val="000000"/>
              </w:rPr>
            </w:pPr>
            <w:r w:rsidRPr="00271D47">
              <w:rPr>
                <w:rFonts w:eastAsia="Times New Roman"/>
                <w:b/>
                <w:color w:val="000000"/>
              </w:rPr>
              <w:t>9</w:t>
            </w:r>
            <w:r w:rsidR="00271D47" w:rsidRPr="00271D47">
              <w:rPr>
                <w:rFonts w:eastAsia="Times New Roman"/>
                <w:b/>
                <w:color w:val="000000"/>
              </w:rPr>
              <w:t>.00</w:t>
            </w:r>
          </w:p>
        </w:tc>
        <w:tc>
          <w:tcPr>
            <w:tcW w:w="7623" w:type="dxa"/>
          </w:tcPr>
          <w:p w14:paraId="65BDEA34" w14:textId="77777777" w:rsidR="0019710E" w:rsidRPr="0019710E" w:rsidRDefault="0019710E" w:rsidP="0019710E">
            <w:pPr>
              <w:rPr>
                <w:rFonts w:eastAsia="Times New Roman"/>
                <w:b/>
                <w:color w:val="000000"/>
              </w:rPr>
            </w:pPr>
            <w:r w:rsidRPr="0019710E">
              <w:rPr>
                <w:rFonts w:eastAsia="Times New Roman"/>
                <w:b/>
                <w:color w:val="000000"/>
              </w:rPr>
              <w:t>COMMITTEE REPORTS</w:t>
            </w:r>
          </w:p>
        </w:tc>
        <w:tc>
          <w:tcPr>
            <w:tcW w:w="1416" w:type="dxa"/>
          </w:tcPr>
          <w:p w14:paraId="41CEC42D" w14:textId="77777777" w:rsidR="0019710E" w:rsidRPr="0019710E" w:rsidRDefault="0019710E" w:rsidP="0019710E">
            <w:pPr>
              <w:rPr>
                <w:rFonts w:eastAsia="Times New Roman"/>
                <w:b/>
                <w:color w:val="000000"/>
              </w:rPr>
            </w:pPr>
          </w:p>
        </w:tc>
      </w:tr>
      <w:tr w:rsidR="00271D47" w:rsidRPr="0019710E" w14:paraId="298C9011" w14:textId="77777777" w:rsidTr="00BA6FAA">
        <w:tc>
          <w:tcPr>
            <w:tcW w:w="884" w:type="dxa"/>
          </w:tcPr>
          <w:p w14:paraId="4FC555B2" w14:textId="60756AE0" w:rsidR="00271D47" w:rsidRDefault="00327491" w:rsidP="0019710E">
            <w:pPr>
              <w:rPr>
                <w:rFonts w:eastAsia="Times New Roman"/>
                <w:color w:val="000000"/>
              </w:rPr>
            </w:pPr>
            <w:r>
              <w:rPr>
                <w:rFonts w:eastAsia="Times New Roman"/>
                <w:color w:val="000000"/>
              </w:rPr>
              <w:t>9.01</w:t>
            </w:r>
          </w:p>
          <w:p w14:paraId="78507E70" w14:textId="77777777" w:rsidR="00327491" w:rsidRPr="00DB284E" w:rsidRDefault="00327491" w:rsidP="0019710E">
            <w:pPr>
              <w:rPr>
                <w:rFonts w:eastAsia="Times New Roman"/>
                <w:color w:val="000000"/>
              </w:rPr>
            </w:pPr>
          </w:p>
        </w:tc>
        <w:tc>
          <w:tcPr>
            <w:tcW w:w="7623" w:type="dxa"/>
          </w:tcPr>
          <w:p w14:paraId="430F7F9B" w14:textId="1F729FA2" w:rsidR="00271D47" w:rsidRPr="007810E8" w:rsidRDefault="00271D47" w:rsidP="00271D47">
            <w:pPr>
              <w:rPr>
                <w:rFonts w:eastAsia="Times New Roman" w:cs="Times New Roman"/>
                <w:color w:val="000000"/>
              </w:rPr>
            </w:pPr>
            <w:r>
              <w:rPr>
                <w:rFonts w:eastAsia="Times New Roman" w:cs="Times New Roman"/>
                <w:color w:val="000000"/>
                <w:lang w:val="en-US"/>
              </w:rPr>
              <w:t>Committee m</w:t>
            </w:r>
            <w:r w:rsidRPr="0019710E">
              <w:rPr>
                <w:rFonts w:eastAsia="Times New Roman" w:cs="Times New Roman"/>
                <w:color w:val="000000"/>
              </w:rPr>
              <w:t xml:space="preserve">inutes </w:t>
            </w:r>
            <w:r>
              <w:rPr>
                <w:rFonts w:eastAsia="Times New Roman" w:cs="Times New Roman"/>
                <w:color w:val="000000"/>
              </w:rPr>
              <w:t>were</w:t>
            </w:r>
            <w:r w:rsidRPr="0019710E">
              <w:rPr>
                <w:rFonts w:eastAsia="Times New Roman" w:cs="Times New Roman"/>
                <w:color w:val="000000"/>
              </w:rPr>
              <w:t xml:space="preserve"> circulated to governors prior to the meeting </w:t>
            </w:r>
          </w:p>
        </w:tc>
        <w:tc>
          <w:tcPr>
            <w:tcW w:w="1416" w:type="dxa"/>
          </w:tcPr>
          <w:p w14:paraId="449F2CF5" w14:textId="77777777" w:rsidR="00271D47" w:rsidRPr="0019710E" w:rsidRDefault="00271D47" w:rsidP="0019710E">
            <w:pPr>
              <w:rPr>
                <w:rFonts w:eastAsia="Times New Roman"/>
                <w:b/>
                <w:color w:val="000000"/>
              </w:rPr>
            </w:pPr>
          </w:p>
        </w:tc>
      </w:tr>
      <w:tr w:rsidR="00271D47" w:rsidRPr="0019710E" w14:paraId="6210A1DA" w14:textId="77777777" w:rsidTr="00BA6FAA">
        <w:tc>
          <w:tcPr>
            <w:tcW w:w="884" w:type="dxa"/>
          </w:tcPr>
          <w:p w14:paraId="7C96EAD3" w14:textId="600CAB3D" w:rsidR="00271D47" w:rsidRPr="00DB284E" w:rsidRDefault="00327491" w:rsidP="0019710E">
            <w:pPr>
              <w:rPr>
                <w:rFonts w:eastAsia="Times New Roman"/>
                <w:color w:val="000000"/>
              </w:rPr>
            </w:pPr>
            <w:r>
              <w:rPr>
                <w:rFonts w:eastAsia="Times New Roman"/>
                <w:color w:val="000000"/>
              </w:rPr>
              <w:t>9.02</w:t>
            </w:r>
          </w:p>
        </w:tc>
        <w:tc>
          <w:tcPr>
            <w:tcW w:w="7623" w:type="dxa"/>
          </w:tcPr>
          <w:p w14:paraId="09FCE223" w14:textId="77777777" w:rsidR="00271D47" w:rsidRDefault="00271D47" w:rsidP="00271D47">
            <w:pPr>
              <w:rPr>
                <w:rFonts w:eastAsia="Times New Roman" w:cs="Times New Roman"/>
                <w:color w:val="000000"/>
                <w:lang w:val="en-US"/>
              </w:rPr>
            </w:pPr>
            <w:r>
              <w:rPr>
                <w:rFonts w:eastAsia="Times New Roman" w:cs="Times New Roman"/>
                <w:color w:val="000000"/>
                <w:lang w:val="en-US"/>
              </w:rPr>
              <w:t>The Chair of the Teaching and Learning committee had outlined the discussions and decisions taken under item 6.01.</w:t>
            </w:r>
          </w:p>
          <w:p w14:paraId="44BBA799" w14:textId="0FDF70F3" w:rsidR="00271D47" w:rsidRDefault="00271D47" w:rsidP="00271D47">
            <w:pPr>
              <w:rPr>
                <w:rFonts w:eastAsia="Times New Roman" w:cs="Times New Roman"/>
                <w:color w:val="000000"/>
                <w:lang w:val="en-US"/>
              </w:rPr>
            </w:pPr>
          </w:p>
        </w:tc>
        <w:tc>
          <w:tcPr>
            <w:tcW w:w="1416" w:type="dxa"/>
          </w:tcPr>
          <w:p w14:paraId="6E1977AA" w14:textId="77777777" w:rsidR="00271D47" w:rsidRPr="0019710E" w:rsidRDefault="00271D47" w:rsidP="0019710E">
            <w:pPr>
              <w:rPr>
                <w:rFonts w:eastAsia="Times New Roman"/>
                <w:b/>
                <w:color w:val="000000"/>
              </w:rPr>
            </w:pPr>
          </w:p>
        </w:tc>
      </w:tr>
      <w:tr w:rsidR="002A5E30" w:rsidRPr="0019710E" w14:paraId="562DEA45" w14:textId="77777777" w:rsidTr="00BA6FAA">
        <w:tc>
          <w:tcPr>
            <w:tcW w:w="884" w:type="dxa"/>
          </w:tcPr>
          <w:p w14:paraId="4C801214" w14:textId="6112223E" w:rsidR="002A5E30" w:rsidRPr="00DB284E" w:rsidRDefault="00327491" w:rsidP="0019710E">
            <w:pPr>
              <w:rPr>
                <w:rFonts w:eastAsia="Times New Roman"/>
                <w:color w:val="000000"/>
              </w:rPr>
            </w:pPr>
            <w:r>
              <w:rPr>
                <w:rFonts w:eastAsia="Times New Roman"/>
                <w:color w:val="000000"/>
              </w:rPr>
              <w:t>9.03</w:t>
            </w:r>
          </w:p>
        </w:tc>
        <w:tc>
          <w:tcPr>
            <w:tcW w:w="7623" w:type="dxa"/>
          </w:tcPr>
          <w:p w14:paraId="684274C9" w14:textId="02288C62" w:rsidR="002A5E30" w:rsidRDefault="002A5E30" w:rsidP="007810E8">
            <w:pPr>
              <w:spacing w:before="100" w:beforeAutospacing="1" w:after="200"/>
              <w:rPr>
                <w:rFonts w:eastAsia="Times New Roman" w:cs="Times New Roman"/>
                <w:color w:val="000000"/>
                <w:lang w:val="en-US"/>
              </w:rPr>
            </w:pPr>
            <w:r>
              <w:rPr>
                <w:rFonts w:eastAsia="Times New Roman" w:cs="Times New Roman"/>
                <w:color w:val="000000"/>
                <w:lang w:val="en-US"/>
              </w:rPr>
              <w:t>The Chair of Governors had taken on the role of Chair of Resources, Pupil Support and Pay and Personnel due to resignations. There had been a joint meeting of the Resources and Pay and Personnel</w:t>
            </w:r>
            <w:r w:rsidR="007810E8">
              <w:rPr>
                <w:rFonts w:eastAsia="Times New Roman" w:cs="Times New Roman"/>
                <w:color w:val="000000"/>
                <w:lang w:val="en-US"/>
              </w:rPr>
              <w:t xml:space="preserve"> on 14 June.</w:t>
            </w:r>
          </w:p>
        </w:tc>
        <w:tc>
          <w:tcPr>
            <w:tcW w:w="1416" w:type="dxa"/>
          </w:tcPr>
          <w:p w14:paraId="588735F5" w14:textId="77777777" w:rsidR="002A5E30" w:rsidRPr="0019710E" w:rsidRDefault="002A5E30" w:rsidP="0019710E">
            <w:pPr>
              <w:rPr>
                <w:rFonts w:eastAsia="Times New Roman"/>
                <w:b/>
                <w:color w:val="000000"/>
              </w:rPr>
            </w:pPr>
          </w:p>
        </w:tc>
      </w:tr>
      <w:tr w:rsidR="002A5E30" w:rsidRPr="0019710E" w14:paraId="0921DA7C" w14:textId="77777777" w:rsidTr="00BA6FAA">
        <w:tc>
          <w:tcPr>
            <w:tcW w:w="884" w:type="dxa"/>
          </w:tcPr>
          <w:p w14:paraId="22ACDCA5" w14:textId="0FB8919F" w:rsidR="002A5E30" w:rsidRPr="00DB284E" w:rsidRDefault="00327491" w:rsidP="0019710E">
            <w:pPr>
              <w:rPr>
                <w:rFonts w:eastAsia="Times New Roman"/>
                <w:color w:val="000000"/>
              </w:rPr>
            </w:pPr>
            <w:r>
              <w:rPr>
                <w:rFonts w:eastAsia="Times New Roman"/>
                <w:color w:val="000000"/>
              </w:rPr>
              <w:t>9.03.1</w:t>
            </w:r>
          </w:p>
        </w:tc>
        <w:tc>
          <w:tcPr>
            <w:tcW w:w="7623" w:type="dxa"/>
          </w:tcPr>
          <w:p w14:paraId="29AC92BC" w14:textId="77777777" w:rsidR="002A5E30" w:rsidRDefault="002A5E30" w:rsidP="002A5E30">
            <w:r w:rsidRPr="002A5E30">
              <w:rPr>
                <w:color w:val="000000"/>
                <w:lang w:val="en-US"/>
              </w:rPr>
              <w:t>The committees had reviewed and approved the following policies.</w:t>
            </w:r>
            <w:r w:rsidRPr="00271D47">
              <w:t xml:space="preserve"> </w:t>
            </w:r>
          </w:p>
          <w:p w14:paraId="4E1AAABF" w14:textId="5C860E1D" w:rsidR="002A5E30" w:rsidRPr="00271D47" w:rsidRDefault="002A5E30" w:rsidP="002A5E30">
            <w:pPr>
              <w:pStyle w:val="ListParagraph"/>
              <w:numPr>
                <w:ilvl w:val="0"/>
                <w:numId w:val="6"/>
              </w:numPr>
            </w:pPr>
            <w:r w:rsidRPr="00271D47">
              <w:t>Freedom of Information Policy</w:t>
            </w:r>
            <w:r w:rsidRPr="00271D47">
              <w:rPr>
                <w:b/>
                <w:color w:val="FF0000"/>
              </w:rPr>
              <w:t xml:space="preserve"> </w:t>
            </w:r>
          </w:p>
          <w:p w14:paraId="70153C92" w14:textId="77777777" w:rsidR="002A5E30" w:rsidRPr="00271D47" w:rsidRDefault="002A5E30" w:rsidP="002A5E30">
            <w:pPr>
              <w:pStyle w:val="ListParagraph"/>
              <w:numPr>
                <w:ilvl w:val="0"/>
                <w:numId w:val="6"/>
              </w:numPr>
            </w:pPr>
            <w:r w:rsidRPr="00271D47">
              <w:t>Data Protection (GDPR) Policy</w:t>
            </w:r>
            <w:r w:rsidRPr="00271D47">
              <w:rPr>
                <w:b/>
                <w:color w:val="FF0000"/>
              </w:rPr>
              <w:t xml:space="preserve"> </w:t>
            </w:r>
          </w:p>
          <w:p w14:paraId="79C1AF69" w14:textId="77777777" w:rsidR="002A5E30" w:rsidRPr="00271D47" w:rsidRDefault="002A5E30" w:rsidP="002A5E30">
            <w:pPr>
              <w:pStyle w:val="ListParagraph"/>
              <w:numPr>
                <w:ilvl w:val="0"/>
                <w:numId w:val="6"/>
              </w:numPr>
            </w:pPr>
            <w:r w:rsidRPr="00271D47">
              <w:t xml:space="preserve">Whistleblowing Policy </w:t>
            </w:r>
          </w:p>
          <w:p w14:paraId="16735173" w14:textId="77777777" w:rsidR="002A5E30" w:rsidRPr="00271D47" w:rsidRDefault="002A5E30" w:rsidP="002A5E30">
            <w:pPr>
              <w:pStyle w:val="ListParagraph"/>
              <w:numPr>
                <w:ilvl w:val="0"/>
                <w:numId w:val="6"/>
              </w:numPr>
            </w:pPr>
            <w:r w:rsidRPr="00271D47">
              <w:t>Equalities</w:t>
            </w:r>
            <w:r w:rsidRPr="00271D47">
              <w:rPr>
                <w:b/>
              </w:rPr>
              <w:t xml:space="preserve"> </w:t>
            </w:r>
          </w:p>
          <w:p w14:paraId="61085775" w14:textId="77777777" w:rsidR="002A5E30" w:rsidRDefault="002A5E30" w:rsidP="002A5E30">
            <w:pPr>
              <w:pStyle w:val="ListParagraph"/>
              <w:numPr>
                <w:ilvl w:val="0"/>
                <w:numId w:val="6"/>
              </w:numPr>
            </w:pPr>
            <w:r w:rsidRPr="00271D47">
              <w:t>Sex and relationships education (SRE)</w:t>
            </w:r>
          </w:p>
          <w:p w14:paraId="18100391" w14:textId="77777777" w:rsidR="002A5E30" w:rsidRPr="002A5E30" w:rsidRDefault="002A5E30" w:rsidP="002A5E30">
            <w:pPr>
              <w:pStyle w:val="ListParagraph"/>
              <w:numPr>
                <w:ilvl w:val="0"/>
                <w:numId w:val="6"/>
              </w:numPr>
            </w:pPr>
            <w:r w:rsidRPr="002A5E30">
              <w:t>Acceptable use policy</w:t>
            </w:r>
          </w:p>
          <w:p w14:paraId="39657FE8" w14:textId="77777777" w:rsidR="002A5E30" w:rsidRPr="002A5E30" w:rsidRDefault="002A5E30" w:rsidP="002A5E30">
            <w:pPr>
              <w:pStyle w:val="ListParagraph"/>
              <w:numPr>
                <w:ilvl w:val="0"/>
                <w:numId w:val="6"/>
              </w:numPr>
            </w:pPr>
            <w:r w:rsidRPr="002A5E30">
              <w:t>On line Safety Strategy</w:t>
            </w:r>
          </w:p>
          <w:p w14:paraId="05E8C3E6" w14:textId="77777777" w:rsidR="002A5E30" w:rsidRPr="002A5E30" w:rsidRDefault="002A5E30" w:rsidP="002A5E30">
            <w:pPr>
              <w:pStyle w:val="ListParagraph"/>
              <w:numPr>
                <w:ilvl w:val="0"/>
                <w:numId w:val="6"/>
              </w:numPr>
            </w:pPr>
            <w:r w:rsidRPr="002A5E30">
              <w:t>Mobile phone policy</w:t>
            </w:r>
          </w:p>
          <w:p w14:paraId="4DAFEF26" w14:textId="77777777" w:rsidR="002A5E30" w:rsidRPr="002A5E30" w:rsidRDefault="002A5E30" w:rsidP="002A5E30">
            <w:pPr>
              <w:pStyle w:val="ListParagraph"/>
              <w:numPr>
                <w:ilvl w:val="0"/>
                <w:numId w:val="6"/>
              </w:numPr>
            </w:pPr>
            <w:r w:rsidRPr="002A5E30">
              <w:t>Twitter policy</w:t>
            </w:r>
          </w:p>
          <w:p w14:paraId="3B30875A" w14:textId="77777777" w:rsidR="002A5E30" w:rsidRPr="00327491" w:rsidRDefault="002A5E30" w:rsidP="00327491">
            <w:pPr>
              <w:pStyle w:val="ListParagraph"/>
              <w:numPr>
                <w:ilvl w:val="0"/>
                <w:numId w:val="6"/>
              </w:numPr>
            </w:pPr>
            <w:r w:rsidRPr="002A5E30">
              <w:t xml:space="preserve">Single Equality </w:t>
            </w:r>
            <w:r w:rsidRPr="00327491">
              <w:t>policy</w:t>
            </w:r>
          </w:p>
          <w:p w14:paraId="5C995B10" w14:textId="4D0B07A1" w:rsidR="00327491" w:rsidRPr="00327491" w:rsidRDefault="00327491" w:rsidP="00327491">
            <w:pPr>
              <w:pStyle w:val="ListParagraph"/>
            </w:pPr>
          </w:p>
        </w:tc>
        <w:tc>
          <w:tcPr>
            <w:tcW w:w="1416" w:type="dxa"/>
          </w:tcPr>
          <w:p w14:paraId="02476CB4" w14:textId="77777777" w:rsidR="002A5E30" w:rsidRPr="0019710E" w:rsidRDefault="002A5E30" w:rsidP="0019710E">
            <w:pPr>
              <w:rPr>
                <w:rFonts w:eastAsia="Times New Roman"/>
                <w:b/>
                <w:color w:val="000000"/>
              </w:rPr>
            </w:pPr>
          </w:p>
        </w:tc>
      </w:tr>
      <w:tr w:rsidR="002A5E30" w:rsidRPr="0019710E" w14:paraId="4A06D3F3" w14:textId="77777777" w:rsidTr="00BA6FAA">
        <w:tc>
          <w:tcPr>
            <w:tcW w:w="884" w:type="dxa"/>
          </w:tcPr>
          <w:p w14:paraId="163ADF17" w14:textId="36B74639" w:rsidR="002A5E30" w:rsidRPr="00DB284E" w:rsidRDefault="00327491" w:rsidP="0019710E">
            <w:pPr>
              <w:rPr>
                <w:rFonts w:eastAsia="Times New Roman"/>
                <w:color w:val="000000"/>
              </w:rPr>
            </w:pPr>
            <w:r>
              <w:rPr>
                <w:rFonts w:eastAsia="Times New Roman"/>
                <w:color w:val="000000"/>
              </w:rPr>
              <w:t>9.03.2</w:t>
            </w:r>
          </w:p>
        </w:tc>
        <w:tc>
          <w:tcPr>
            <w:tcW w:w="7623" w:type="dxa"/>
          </w:tcPr>
          <w:p w14:paraId="2FFCD8B9" w14:textId="77777777" w:rsidR="00327491" w:rsidRDefault="00327491" w:rsidP="00327491">
            <w:pPr>
              <w:rPr>
                <w:color w:val="000000"/>
                <w:lang w:val="en-US"/>
              </w:rPr>
            </w:pPr>
            <w:r>
              <w:rPr>
                <w:color w:val="000000"/>
                <w:lang w:val="en-US"/>
              </w:rPr>
              <w:t xml:space="preserve">They also discussed and agreed </w:t>
            </w:r>
          </w:p>
          <w:p w14:paraId="12130521" w14:textId="77777777" w:rsidR="00327491" w:rsidRPr="00D25EF7" w:rsidRDefault="00327491" w:rsidP="00327491">
            <w:pPr>
              <w:pStyle w:val="ListParagraph"/>
              <w:numPr>
                <w:ilvl w:val="0"/>
                <w:numId w:val="48"/>
              </w:numPr>
              <w:rPr>
                <w:color w:val="000000"/>
                <w:lang w:val="en-US"/>
              </w:rPr>
            </w:pPr>
            <w:r>
              <w:rPr>
                <w:color w:val="000000"/>
                <w:lang w:val="en-US"/>
              </w:rPr>
              <w:t>Budget review</w:t>
            </w:r>
          </w:p>
          <w:p w14:paraId="7EB8873F" w14:textId="77777777" w:rsidR="00327491" w:rsidRPr="00D25EF7" w:rsidRDefault="00327491" w:rsidP="00327491">
            <w:pPr>
              <w:pStyle w:val="ListParagraph"/>
              <w:numPr>
                <w:ilvl w:val="0"/>
                <w:numId w:val="47"/>
              </w:numPr>
            </w:pPr>
            <w:r w:rsidRPr="00D25EF7">
              <w:t xml:space="preserve">Price of school meals </w:t>
            </w:r>
          </w:p>
          <w:p w14:paraId="082967F0" w14:textId="77777777" w:rsidR="00327491" w:rsidRDefault="00327491" w:rsidP="00327491">
            <w:pPr>
              <w:pStyle w:val="ListParagraph"/>
              <w:numPr>
                <w:ilvl w:val="0"/>
                <w:numId w:val="47"/>
              </w:numPr>
              <w:spacing w:before="100" w:beforeAutospacing="1"/>
            </w:pPr>
            <w:r w:rsidRPr="00D25EF7">
              <w:t>Health and safety report</w:t>
            </w:r>
          </w:p>
          <w:p w14:paraId="378512F7" w14:textId="77777777" w:rsidR="00327491" w:rsidRPr="00D25EF7" w:rsidRDefault="00327491" w:rsidP="00327491">
            <w:pPr>
              <w:pStyle w:val="ListParagraph"/>
              <w:numPr>
                <w:ilvl w:val="0"/>
                <w:numId w:val="47"/>
              </w:numPr>
              <w:spacing w:before="100" w:beforeAutospacing="1"/>
            </w:pPr>
            <w:r>
              <w:t>ARM report</w:t>
            </w:r>
          </w:p>
          <w:p w14:paraId="07357117" w14:textId="77777777" w:rsidR="00327491" w:rsidRDefault="00327491" w:rsidP="00327491">
            <w:pPr>
              <w:pStyle w:val="ListParagraph"/>
              <w:numPr>
                <w:ilvl w:val="0"/>
                <w:numId w:val="47"/>
              </w:numPr>
              <w:spacing w:before="100" w:beforeAutospacing="1"/>
            </w:pPr>
            <w:r w:rsidRPr="00D25EF7">
              <w:t xml:space="preserve">Mid-year performance </w:t>
            </w:r>
            <w:proofErr w:type="gramStart"/>
            <w:r w:rsidRPr="00D25EF7">
              <w:t>manage</w:t>
            </w:r>
            <w:proofErr w:type="gramEnd"/>
            <w:r w:rsidRPr="00D25EF7">
              <w:t xml:space="preserve"> reviews </w:t>
            </w:r>
          </w:p>
          <w:p w14:paraId="28402D4A" w14:textId="77777777" w:rsidR="00327491" w:rsidRDefault="00327491" w:rsidP="00327491">
            <w:pPr>
              <w:pStyle w:val="ListParagraph"/>
              <w:numPr>
                <w:ilvl w:val="0"/>
                <w:numId w:val="47"/>
              </w:numPr>
              <w:spacing w:before="100" w:beforeAutospacing="1"/>
            </w:pPr>
            <w:r>
              <w:t>EYFS outdoor learning area</w:t>
            </w:r>
          </w:p>
          <w:p w14:paraId="4116309F" w14:textId="77777777" w:rsidR="00327491" w:rsidRDefault="00327491" w:rsidP="00327491">
            <w:pPr>
              <w:pStyle w:val="ListParagraph"/>
              <w:numPr>
                <w:ilvl w:val="0"/>
                <w:numId w:val="47"/>
              </w:numPr>
              <w:spacing w:before="100" w:beforeAutospacing="1"/>
            </w:pPr>
            <w:r>
              <w:t xml:space="preserve">New oven </w:t>
            </w:r>
          </w:p>
          <w:p w14:paraId="0B541B35" w14:textId="77777777" w:rsidR="00327491" w:rsidRDefault="00327491" w:rsidP="00327491">
            <w:pPr>
              <w:pStyle w:val="ListParagraph"/>
              <w:numPr>
                <w:ilvl w:val="0"/>
                <w:numId w:val="47"/>
              </w:numPr>
              <w:spacing w:before="100" w:beforeAutospacing="1"/>
            </w:pPr>
            <w:r>
              <w:t>Painting schedule</w:t>
            </w:r>
          </w:p>
          <w:p w14:paraId="34A472C2" w14:textId="77777777" w:rsidR="00327491" w:rsidRDefault="00327491" w:rsidP="00327491">
            <w:pPr>
              <w:pStyle w:val="ListParagraph"/>
              <w:numPr>
                <w:ilvl w:val="0"/>
                <w:numId w:val="47"/>
              </w:numPr>
              <w:spacing w:before="100" w:beforeAutospacing="1"/>
            </w:pPr>
            <w:r>
              <w:t>ICT programme</w:t>
            </w:r>
          </w:p>
          <w:p w14:paraId="7C8CFBC2" w14:textId="77777777" w:rsidR="00327491" w:rsidRDefault="00327491" w:rsidP="00327491">
            <w:pPr>
              <w:pStyle w:val="ListParagraph"/>
              <w:numPr>
                <w:ilvl w:val="0"/>
                <w:numId w:val="47"/>
              </w:numPr>
            </w:pPr>
            <w:r>
              <w:t>Staffing Model</w:t>
            </w:r>
          </w:p>
          <w:p w14:paraId="6B8D29BA" w14:textId="3D72EA22" w:rsidR="00327491" w:rsidRPr="00327491" w:rsidRDefault="00327491" w:rsidP="00327491">
            <w:pPr>
              <w:pStyle w:val="ListParagraph"/>
            </w:pPr>
          </w:p>
        </w:tc>
        <w:tc>
          <w:tcPr>
            <w:tcW w:w="1416" w:type="dxa"/>
          </w:tcPr>
          <w:p w14:paraId="2186C380" w14:textId="77777777" w:rsidR="002A5E30" w:rsidRPr="0019710E" w:rsidRDefault="002A5E30" w:rsidP="0019710E">
            <w:pPr>
              <w:rPr>
                <w:rFonts w:eastAsia="Times New Roman"/>
                <w:b/>
                <w:color w:val="000000"/>
              </w:rPr>
            </w:pPr>
          </w:p>
        </w:tc>
      </w:tr>
      <w:tr w:rsidR="00271D47" w:rsidRPr="0019710E" w14:paraId="0ECD8081" w14:textId="77777777" w:rsidTr="00BA6FAA">
        <w:tc>
          <w:tcPr>
            <w:tcW w:w="884" w:type="dxa"/>
          </w:tcPr>
          <w:p w14:paraId="219E2695" w14:textId="300DBACC" w:rsidR="00271D47" w:rsidRPr="00DB284E" w:rsidRDefault="00327491" w:rsidP="0019710E">
            <w:pPr>
              <w:rPr>
                <w:rFonts w:eastAsia="Times New Roman"/>
                <w:color w:val="000000"/>
              </w:rPr>
            </w:pPr>
            <w:r>
              <w:rPr>
                <w:rFonts w:eastAsia="Times New Roman"/>
                <w:color w:val="000000"/>
              </w:rPr>
              <w:t>9.03.3</w:t>
            </w:r>
          </w:p>
        </w:tc>
        <w:tc>
          <w:tcPr>
            <w:tcW w:w="7623" w:type="dxa"/>
          </w:tcPr>
          <w:p w14:paraId="132141FB" w14:textId="77777777" w:rsidR="00D25EF7" w:rsidRDefault="00D25EF7" w:rsidP="00910182">
            <w:pPr>
              <w:spacing w:before="100" w:beforeAutospacing="1"/>
            </w:pPr>
            <w:r>
              <w:t xml:space="preserve">Candy Evans had presented the progress of the Cultural Capital Quality Mark </w:t>
            </w:r>
            <w:r w:rsidR="00910182">
              <w:t>(CCQM</w:t>
            </w:r>
            <w:r w:rsidR="00327491">
              <w:t>) which is at the developmental phase to</w:t>
            </w:r>
            <w:r>
              <w:t xml:space="preserve"> the Pupil Support Committee</w:t>
            </w:r>
            <w:r w:rsidR="00910182">
              <w:t xml:space="preserve"> and governors were informed that this was available on the website.</w:t>
            </w:r>
            <w:r w:rsidR="00327491">
              <w:t xml:space="preserve"> </w:t>
            </w:r>
          </w:p>
          <w:p w14:paraId="4B3AE09E" w14:textId="46E72D38" w:rsidR="00D03CD5" w:rsidRPr="00910182" w:rsidRDefault="00D03CD5" w:rsidP="00D03CD5"/>
        </w:tc>
        <w:tc>
          <w:tcPr>
            <w:tcW w:w="1416" w:type="dxa"/>
          </w:tcPr>
          <w:p w14:paraId="2CC7F9F9" w14:textId="77777777" w:rsidR="00271D47" w:rsidRPr="0019710E" w:rsidRDefault="00271D47" w:rsidP="0019710E">
            <w:pPr>
              <w:rPr>
                <w:rFonts w:eastAsia="Times New Roman"/>
                <w:b/>
                <w:color w:val="000000"/>
              </w:rPr>
            </w:pPr>
          </w:p>
        </w:tc>
      </w:tr>
      <w:tr w:rsidR="0019710E" w:rsidRPr="0019710E" w14:paraId="380364DC" w14:textId="77777777" w:rsidTr="00BA6FAA">
        <w:tc>
          <w:tcPr>
            <w:tcW w:w="884" w:type="dxa"/>
          </w:tcPr>
          <w:p w14:paraId="4CEB9498" w14:textId="689E2D8B" w:rsidR="0019710E" w:rsidRPr="00DB284E" w:rsidRDefault="007810E8" w:rsidP="0019710E">
            <w:pPr>
              <w:rPr>
                <w:rFonts w:eastAsia="Times New Roman"/>
                <w:color w:val="000000"/>
              </w:rPr>
            </w:pPr>
            <w:r>
              <w:rPr>
                <w:rFonts w:eastAsia="Times New Roman"/>
                <w:color w:val="000000"/>
              </w:rPr>
              <w:t>9.04</w:t>
            </w:r>
          </w:p>
        </w:tc>
        <w:tc>
          <w:tcPr>
            <w:tcW w:w="7623" w:type="dxa"/>
          </w:tcPr>
          <w:p w14:paraId="5B90B719" w14:textId="7A41ED47" w:rsidR="0019710E" w:rsidRDefault="002A5E30" w:rsidP="002A5E30">
            <w:pPr>
              <w:rPr>
                <w:rFonts w:eastAsia="Times New Roman" w:cs="Times New Roman"/>
                <w:color w:val="000000"/>
                <w:lang w:val="en-US"/>
              </w:rPr>
            </w:pPr>
            <w:r>
              <w:rPr>
                <w:rFonts w:eastAsia="Times New Roman" w:cs="Times New Roman"/>
                <w:color w:val="000000"/>
                <w:lang w:val="en-US"/>
              </w:rPr>
              <w:t>The Headteacher explained that PSHE and wellbeing of pupils was a key School improvement priority. Assessments and interventions had taken place</w:t>
            </w:r>
            <w:r w:rsidR="007810E8">
              <w:rPr>
                <w:rFonts w:eastAsia="Times New Roman" w:cs="Times New Roman"/>
                <w:color w:val="000000"/>
                <w:lang w:val="en-US"/>
              </w:rPr>
              <w:t xml:space="preserve"> to close the gaps and support children’s wellbeing</w:t>
            </w:r>
            <w:r>
              <w:rPr>
                <w:rFonts w:eastAsia="Times New Roman" w:cs="Times New Roman"/>
                <w:color w:val="000000"/>
                <w:lang w:val="en-US"/>
              </w:rPr>
              <w:t>.</w:t>
            </w:r>
          </w:p>
          <w:p w14:paraId="7DAEC74A" w14:textId="2ACB7D40" w:rsidR="002A5E30" w:rsidRPr="002A5E30" w:rsidRDefault="002A5E30" w:rsidP="002A5E30">
            <w:pPr>
              <w:rPr>
                <w:rFonts w:eastAsia="Times New Roman" w:cs="Times New Roman"/>
                <w:color w:val="000000"/>
                <w:lang w:val="en-US"/>
              </w:rPr>
            </w:pPr>
          </w:p>
        </w:tc>
        <w:tc>
          <w:tcPr>
            <w:tcW w:w="1416" w:type="dxa"/>
          </w:tcPr>
          <w:p w14:paraId="35206D07" w14:textId="77777777" w:rsidR="0019710E" w:rsidRPr="0019710E" w:rsidRDefault="0019710E" w:rsidP="0019710E">
            <w:pPr>
              <w:rPr>
                <w:rFonts w:eastAsia="Times New Roman"/>
                <w:b/>
                <w:color w:val="000000"/>
              </w:rPr>
            </w:pPr>
          </w:p>
        </w:tc>
      </w:tr>
      <w:tr w:rsidR="00910182" w:rsidRPr="0019710E" w14:paraId="4CCA7533" w14:textId="77777777" w:rsidTr="00BA6FAA">
        <w:tc>
          <w:tcPr>
            <w:tcW w:w="884" w:type="dxa"/>
          </w:tcPr>
          <w:p w14:paraId="33377789" w14:textId="77A2DA4C" w:rsidR="00910182" w:rsidRPr="00DB284E" w:rsidRDefault="007810E8" w:rsidP="0019710E">
            <w:pPr>
              <w:rPr>
                <w:rFonts w:eastAsia="Times New Roman"/>
                <w:color w:val="000000"/>
              </w:rPr>
            </w:pPr>
            <w:r>
              <w:rPr>
                <w:rFonts w:eastAsia="Times New Roman"/>
                <w:color w:val="000000"/>
              </w:rPr>
              <w:lastRenderedPageBreak/>
              <w:t>9.04.1</w:t>
            </w:r>
          </w:p>
        </w:tc>
        <w:tc>
          <w:tcPr>
            <w:tcW w:w="7623" w:type="dxa"/>
          </w:tcPr>
          <w:p w14:paraId="74CF3137" w14:textId="77777777" w:rsidR="00327491" w:rsidRDefault="002A5E30" w:rsidP="00B74391">
            <w:pPr>
              <w:rPr>
                <w:rFonts w:eastAsia="Cambria"/>
                <w:color w:val="000000"/>
                <w:lang w:eastAsia="en-US"/>
              </w:rPr>
            </w:pPr>
            <w:r>
              <w:rPr>
                <w:rFonts w:eastAsia="Cambria"/>
                <w:color w:val="000000"/>
                <w:lang w:eastAsia="en-US"/>
              </w:rPr>
              <w:t>Attendance was 97.3</w:t>
            </w:r>
            <w:r w:rsidR="00B74391">
              <w:rPr>
                <w:rFonts w:eastAsia="Cambria"/>
                <w:color w:val="000000"/>
                <w:lang w:eastAsia="en-US"/>
              </w:rPr>
              <w:t>%</w:t>
            </w:r>
            <w:r w:rsidR="00B74391" w:rsidRPr="00B74391">
              <w:rPr>
                <w:rFonts w:eastAsia="Cambria"/>
                <w:color w:val="000000"/>
                <w:lang w:eastAsia="en-US"/>
              </w:rPr>
              <w:t xml:space="preserve">. Half termly </w:t>
            </w:r>
            <w:r w:rsidR="00B74391">
              <w:rPr>
                <w:rFonts w:eastAsia="Cambria"/>
                <w:color w:val="000000"/>
                <w:lang w:eastAsia="en-US"/>
              </w:rPr>
              <w:t>A</w:t>
            </w:r>
            <w:r w:rsidR="00B74391" w:rsidRPr="00B74391">
              <w:rPr>
                <w:rFonts w:eastAsia="Cambria"/>
                <w:color w:val="000000"/>
                <w:lang w:eastAsia="en-US"/>
              </w:rPr>
              <w:t xml:space="preserve">ttendance meetings </w:t>
            </w:r>
            <w:r w:rsidR="00B74391">
              <w:rPr>
                <w:rFonts w:eastAsia="Cambria"/>
                <w:color w:val="000000"/>
                <w:lang w:eastAsia="en-US"/>
              </w:rPr>
              <w:t>had</w:t>
            </w:r>
            <w:r w:rsidR="00B74391" w:rsidRPr="00B74391">
              <w:rPr>
                <w:rFonts w:eastAsia="Cambria"/>
                <w:color w:val="000000"/>
                <w:lang w:eastAsia="en-US"/>
              </w:rPr>
              <w:t xml:space="preserve"> now restarted </w:t>
            </w:r>
            <w:r w:rsidR="00B74391">
              <w:rPr>
                <w:rFonts w:eastAsia="Cambria"/>
                <w:color w:val="000000"/>
                <w:lang w:eastAsia="en-US"/>
              </w:rPr>
              <w:t>and attendance was</w:t>
            </w:r>
            <w:r w:rsidR="00B74391" w:rsidRPr="00B74391">
              <w:rPr>
                <w:rFonts w:eastAsia="Cambria"/>
                <w:color w:val="000000"/>
                <w:lang w:eastAsia="en-US"/>
              </w:rPr>
              <w:t xml:space="preserve"> tracked. The DfE register </w:t>
            </w:r>
            <w:r w:rsidR="00B74391">
              <w:rPr>
                <w:rFonts w:eastAsia="Cambria"/>
                <w:color w:val="000000"/>
                <w:lang w:eastAsia="en-US"/>
              </w:rPr>
              <w:t xml:space="preserve">was </w:t>
            </w:r>
            <w:r w:rsidR="00B74391" w:rsidRPr="00B74391">
              <w:rPr>
                <w:rFonts w:eastAsia="Cambria"/>
                <w:color w:val="000000"/>
                <w:lang w:eastAsia="en-US"/>
              </w:rPr>
              <w:t xml:space="preserve">completed daily and any Covid absences </w:t>
            </w:r>
            <w:r w:rsidR="00B74391">
              <w:rPr>
                <w:rFonts w:eastAsia="Cambria"/>
                <w:color w:val="000000"/>
                <w:lang w:eastAsia="en-US"/>
              </w:rPr>
              <w:t>were</w:t>
            </w:r>
            <w:r w:rsidR="00B74391" w:rsidRPr="00B74391">
              <w:rPr>
                <w:rFonts w:eastAsia="Cambria"/>
                <w:color w:val="000000"/>
                <w:lang w:eastAsia="en-US"/>
              </w:rPr>
              <w:t xml:space="preserve"> tracked</w:t>
            </w:r>
            <w:r w:rsidR="00B74391">
              <w:rPr>
                <w:rFonts w:eastAsia="Cambria"/>
                <w:color w:val="000000"/>
                <w:lang w:eastAsia="en-US"/>
              </w:rPr>
              <w:t>.</w:t>
            </w:r>
          </w:p>
          <w:p w14:paraId="71F195DD" w14:textId="0AC64EF1" w:rsidR="00B74391" w:rsidRDefault="00B74391" w:rsidP="00B74391">
            <w:pPr>
              <w:rPr>
                <w:rFonts w:eastAsia="Cambria"/>
                <w:color w:val="000000"/>
                <w:lang w:eastAsia="en-US"/>
              </w:rPr>
            </w:pPr>
          </w:p>
        </w:tc>
        <w:tc>
          <w:tcPr>
            <w:tcW w:w="1416" w:type="dxa"/>
          </w:tcPr>
          <w:p w14:paraId="5C0F29FB" w14:textId="77777777" w:rsidR="00910182" w:rsidRPr="0019710E" w:rsidRDefault="00910182" w:rsidP="0019710E">
            <w:pPr>
              <w:rPr>
                <w:rFonts w:eastAsia="Times New Roman"/>
                <w:b/>
                <w:color w:val="000000"/>
              </w:rPr>
            </w:pPr>
          </w:p>
        </w:tc>
      </w:tr>
      <w:tr w:rsidR="007810E8" w:rsidRPr="0019710E" w14:paraId="1B09D56D" w14:textId="77777777" w:rsidTr="00BA6FAA">
        <w:tc>
          <w:tcPr>
            <w:tcW w:w="884" w:type="dxa"/>
          </w:tcPr>
          <w:p w14:paraId="7922AB8D" w14:textId="72AB2AAF" w:rsidR="007810E8" w:rsidRDefault="007810E8" w:rsidP="0019710E">
            <w:pPr>
              <w:rPr>
                <w:rFonts w:eastAsia="Times New Roman"/>
                <w:color w:val="000000"/>
              </w:rPr>
            </w:pPr>
            <w:r>
              <w:rPr>
                <w:rFonts w:eastAsia="Times New Roman"/>
                <w:color w:val="000000"/>
              </w:rPr>
              <w:t>9.04.2</w:t>
            </w:r>
          </w:p>
        </w:tc>
        <w:tc>
          <w:tcPr>
            <w:tcW w:w="7623" w:type="dxa"/>
          </w:tcPr>
          <w:p w14:paraId="15181D11" w14:textId="4FDF2101" w:rsidR="007810E8" w:rsidRPr="00B74391" w:rsidRDefault="007810E8" w:rsidP="007810E8">
            <w:pPr>
              <w:rPr>
                <w:rFonts w:eastAsia="Cambria"/>
                <w:color w:val="000000"/>
                <w:lang w:eastAsia="en-US"/>
              </w:rPr>
            </w:pPr>
            <w:r w:rsidRPr="00B74391">
              <w:rPr>
                <w:rFonts w:eastAsia="Cambria"/>
                <w:color w:val="000000"/>
                <w:lang w:eastAsia="en-US"/>
              </w:rPr>
              <w:t xml:space="preserve">Inclusion meetings </w:t>
            </w:r>
            <w:r>
              <w:rPr>
                <w:rFonts w:eastAsia="Cambria"/>
                <w:color w:val="000000"/>
                <w:lang w:eastAsia="en-US"/>
              </w:rPr>
              <w:t>were happening daily</w:t>
            </w:r>
            <w:r w:rsidRPr="00B74391">
              <w:rPr>
                <w:rFonts w:eastAsia="Cambria"/>
                <w:color w:val="000000"/>
                <w:lang w:eastAsia="en-US"/>
              </w:rPr>
              <w:t xml:space="preserve"> </w:t>
            </w:r>
            <w:r>
              <w:rPr>
                <w:rFonts w:eastAsia="Cambria"/>
                <w:color w:val="000000"/>
                <w:lang w:eastAsia="en-US"/>
              </w:rPr>
              <w:t xml:space="preserve">with staff </w:t>
            </w:r>
            <w:proofErr w:type="gramStart"/>
            <w:r>
              <w:rPr>
                <w:rFonts w:eastAsia="Cambria"/>
                <w:color w:val="000000"/>
                <w:lang w:eastAsia="en-US"/>
              </w:rPr>
              <w:t>taking action</w:t>
            </w:r>
            <w:proofErr w:type="gramEnd"/>
            <w:r>
              <w:rPr>
                <w:rFonts w:eastAsia="Cambria"/>
                <w:color w:val="000000"/>
                <w:lang w:eastAsia="en-US"/>
              </w:rPr>
              <w:t xml:space="preserve"> if needed. There was a formal inclusion meeting </w:t>
            </w:r>
            <w:r w:rsidRPr="00B74391">
              <w:rPr>
                <w:rFonts w:eastAsia="Cambria"/>
                <w:color w:val="000000"/>
                <w:lang w:eastAsia="en-US"/>
              </w:rPr>
              <w:t>every 2 weeks to</w:t>
            </w:r>
            <w:r>
              <w:rPr>
                <w:rFonts w:eastAsia="Cambria"/>
                <w:color w:val="000000"/>
                <w:lang w:eastAsia="en-US"/>
              </w:rPr>
              <w:t xml:space="preserve"> help to support key children. Year 3 and Year 4 had been significantly affected by lockdown and this had had an impact on their behaviour. One child was at Reach (alternative provision) for </w:t>
            </w:r>
            <w:proofErr w:type="gramStart"/>
            <w:r>
              <w:rPr>
                <w:rFonts w:eastAsia="Cambria"/>
                <w:color w:val="000000"/>
                <w:lang w:eastAsia="en-US"/>
              </w:rPr>
              <w:t>a period of time</w:t>
            </w:r>
            <w:proofErr w:type="gramEnd"/>
            <w:r>
              <w:rPr>
                <w:rFonts w:eastAsia="Cambria"/>
                <w:color w:val="000000"/>
                <w:lang w:eastAsia="en-US"/>
              </w:rPr>
              <w:t xml:space="preserve"> and one child had an Education, Health and Care </w:t>
            </w:r>
            <w:r w:rsidR="00386AE8">
              <w:rPr>
                <w:rFonts w:eastAsia="Cambria"/>
                <w:color w:val="000000"/>
                <w:lang w:eastAsia="en-US"/>
              </w:rPr>
              <w:t>plan (EHCP</w:t>
            </w:r>
            <w:r>
              <w:rPr>
                <w:rFonts w:eastAsia="Cambria"/>
                <w:color w:val="000000"/>
                <w:lang w:eastAsia="en-US"/>
              </w:rPr>
              <w:t>).</w:t>
            </w:r>
            <w:r w:rsidRPr="00B74391">
              <w:rPr>
                <w:rFonts w:eastAsia="Cambria"/>
                <w:color w:val="000000"/>
                <w:lang w:eastAsia="en-US"/>
              </w:rPr>
              <w:t xml:space="preserve"> The team </w:t>
            </w:r>
            <w:r>
              <w:rPr>
                <w:rFonts w:eastAsia="Cambria"/>
                <w:color w:val="000000"/>
                <w:lang w:eastAsia="en-US"/>
              </w:rPr>
              <w:t>were</w:t>
            </w:r>
            <w:r w:rsidRPr="00B74391">
              <w:rPr>
                <w:rFonts w:eastAsia="Cambria"/>
                <w:color w:val="000000"/>
                <w:lang w:eastAsia="en-US"/>
              </w:rPr>
              <w:t xml:space="preserve"> </w:t>
            </w:r>
            <w:r>
              <w:rPr>
                <w:rFonts w:eastAsia="Cambria"/>
                <w:color w:val="000000"/>
                <w:lang w:eastAsia="en-US"/>
              </w:rPr>
              <w:t xml:space="preserve">very </w:t>
            </w:r>
            <w:r w:rsidRPr="00B74391">
              <w:rPr>
                <w:rFonts w:eastAsia="Cambria"/>
                <w:color w:val="000000"/>
                <w:lang w:eastAsia="en-US"/>
              </w:rPr>
              <w:t>busy</w:t>
            </w:r>
            <w:r>
              <w:rPr>
                <w:rFonts w:eastAsia="Cambria"/>
                <w:color w:val="000000"/>
                <w:lang w:eastAsia="en-US"/>
              </w:rPr>
              <w:t xml:space="preserve"> identifying any potential behavioural</w:t>
            </w:r>
            <w:r w:rsidRPr="00B74391">
              <w:rPr>
                <w:rFonts w:eastAsia="Cambria"/>
                <w:color w:val="000000"/>
                <w:lang w:eastAsia="en-US"/>
              </w:rPr>
              <w:t xml:space="preserve"> issues and </w:t>
            </w:r>
            <w:r>
              <w:rPr>
                <w:rFonts w:eastAsia="Cambria"/>
                <w:color w:val="000000"/>
                <w:lang w:eastAsia="en-US"/>
              </w:rPr>
              <w:t>putting</w:t>
            </w:r>
            <w:r w:rsidRPr="00B74391">
              <w:rPr>
                <w:rFonts w:eastAsia="Cambria"/>
                <w:color w:val="000000"/>
                <w:lang w:eastAsia="en-US"/>
              </w:rPr>
              <w:t xml:space="preserve"> a plan in place.</w:t>
            </w:r>
          </w:p>
          <w:p w14:paraId="421C3290" w14:textId="77777777" w:rsidR="007810E8" w:rsidRPr="00B74391" w:rsidRDefault="007810E8" w:rsidP="00D03CD5">
            <w:pPr>
              <w:rPr>
                <w:rFonts w:eastAsia="Cambria"/>
                <w:color w:val="000000"/>
                <w:lang w:eastAsia="en-US"/>
              </w:rPr>
            </w:pPr>
          </w:p>
        </w:tc>
        <w:tc>
          <w:tcPr>
            <w:tcW w:w="1416" w:type="dxa"/>
          </w:tcPr>
          <w:p w14:paraId="4ECC9F58" w14:textId="77777777" w:rsidR="007810E8" w:rsidRPr="0019710E" w:rsidRDefault="007810E8" w:rsidP="0019710E">
            <w:pPr>
              <w:rPr>
                <w:rFonts w:eastAsia="Times New Roman"/>
                <w:b/>
                <w:color w:val="000000"/>
              </w:rPr>
            </w:pPr>
          </w:p>
        </w:tc>
      </w:tr>
      <w:tr w:rsidR="007810E8" w:rsidRPr="0019710E" w14:paraId="61EEA5D4" w14:textId="77777777" w:rsidTr="00BA6FAA">
        <w:tc>
          <w:tcPr>
            <w:tcW w:w="884" w:type="dxa"/>
          </w:tcPr>
          <w:p w14:paraId="085C8C22" w14:textId="7B376C6F" w:rsidR="007810E8" w:rsidRDefault="004940BE" w:rsidP="004940BE">
            <w:pPr>
              <w:rPr>
                <w:rFonts w:eastAsia="Times New Roman"/>
                <w:color w:val="000000"/>
              </w:rPr>
            </w:pPr>
            <w:r>
              <w:rPr>
                <w:rFonts w:eastAsia="Times New Roman"/>
                <w:color w:val="000000"/>
              </w:rPr>
              <w:t>9.04.3</w:t>
            </w:r>
          </w:p>
        </w:tc>
        <w:tc>
          <w:tcPr>
            <w:tcW w:w="7623" w:type="dxa"/>
          </w:tcPr>
          <w:p w14:paraId="6178A2E2" w14:textId="416F3F42" w:rsidR="007810E8" w:rsidRPr="00B74391" w:rsidRDefault="007810E8" w:rsidP="00D03CD5">
            <w:pPr>
              <w:rPr>
                <w:rFonts w:eastAsia="Cambria"/>
                <w:color w:val="000000"/>
                <w:lang w:eastAsia="en-US"/>
              </w:rPr>
            </w:pPr>
            <w:r>
              <w:rPr>
                <w:rFonts w:eastAsia="Cambria"/>
                <w:color w:val="000000"/>
                <w:lang w:eastAsia="en-US"/>
              </w:rPr>
              <w:t xml:space="preserve">Subject leaders had been supported with mentoring from Richard </w:t>
            </w:r>
            <w:proofErr w:type="spellStart"/>
            <w:r>
              <w:rPr>
                <w:rFonts w:eastAsia="Cambria"/>
                <w:color w:val="000000"/>
                <w:lang w:eastAsia="en-US"/>
              </w:rPr>
              <w:t>Els</w:t>
            </w:r>
            <w:r w:rsidR="00B72374">
              <w:rPr>
                <w:rFonts w:eastAsia="Cambria"/>
                <w:color w:val="000000"/>
                <w:lang w:eastAsia="en-US"/>
              </w:rPr>
              <w:t>t</w:t>
            </w:r>
            <w:r>
              <w:rPr>
                <w:rFonts w:eastAsia="Cambria"/>
                <w:color w:val="000000"/>
                <w:lang w:eastAsia="en-US"/>
              </w:rPr>
              <w:t>ub</w:t>
            </w:r>
            <w:proofErr w:type="spellEnd"/>
            <w:r>
              <w:rPr>
                <w:rFonts w:eastAsia="Cambria"/>
                <w:color w:val="000000"/>
                <w:lang w:eastAsia="en-US"/>
              </w:rPr>
              <w:t xml:space="preserve"> and a Deep Dive had been completed in Reading.</w:t>
            </w:r>
          </w:p>
        </w:tc>
        <w:tc>
          <w:tcPr>
            <w:tcW w:w="1416" w:type="dxa"/>
          </w:tcPr>
          <w:p w14:paraId="6C0DA137" w14:textId="77777777" w:rsidR="007810E8" w:rsidRPr="0019710E" w:rsidRDefault="007810E8" w:rsidP="0019710E">
            <w:pPr>
              <w:rPr>
                <w:rFonts w:eastAsia="Times New Roman"/>
                <w:b/>
                <w:color w:val="000000"/>
              </w:rPr>
            </w:pPr>
          </w:p>
        </w:tc>
      </w:tr>
      <w:tr w:rsidR="007810E8" w:rsidRPr="0019710E" w14:paraId="127F06A4" w14:textId="77777777" w:rsidTr="00BA6FAA">
        <w:tc>
          <w:tcPr>
            <w:tcW w:w="884" w:type="dxa"/>
          </w:tcPr>
          <w:p w14:paraId="2C73E550" w14:textId="32AD9492" w:rsidR="007810E8" w:rsidRDefault="004940BE" w:rsidP="0019710E">
            <w:pPr>
              <w:rPr>
                <w:rFonts w:eastAsia="Times New Roman"/>
                <w:color w:val="000000"/>
              </w:rPr>
            </w:pPr>
            <w:r>
              <w:rPr>
                <w:rFonts w:eastAsia="Times New Roman"/>
                <w:color w:val="000000"/>
              </w:rPr>
              <w:t>9.04.3</w:t>
            </w:r>
          </w:p>
        </w:tc>
        <w:tc>
          <w:tcPr>
            <w:tcW w:w="7623" w:type="dxa"/>
          </w:tcPr>
          <w:p w14:paraId="726DA67A" w14:textId="77777777" w:rsidR="007810E8" w:rsidRDefault="00386AE8" w:rsidP="00D03CD5">
            <w:pPr>
              <w:rPr>
                <w:rFonts w:eastAsia="Cambria"/>
                <w:color w:val="000000"/>
                <w:lang w:eastAsia="en-US"/>
              </w:rPr>
            </w:pPr>
            <w:r>
              <w:rPr>
                <w:rFonts w:eastAsia="Cambria"/>
                <w:color w:val="000000"/>
                <w:lang w:eastAsia="en-US"/>
              </w:rPr>
              <w:t xml:space="preserve">Kelly Bentley had reviewed the </w:t>
            </w:r>
            <w:proofErr w:type="gramStart"/>
            <w:r>
              <w:rPr>
                <w:rFonts w:eastAsia="Cambria"/>
                <w:color w:val="000000"/>
                <w:lang w:eastAsia="en-US"/>
              </w:rPr>
              <w:t>long term</w:t>
            </w:r>
            <w:proofErr w:type="gramEnd"/>
            <w:r>
              <w:rPr>
                <w:rFonts w:eastAsia="Cambria"/>
                <w:color w:val="000000"/>
                <w:lang w:eastAsia="en-US"/>
              </w:rPr>
              <w:t xml:space="preserve"> plans for RSE to ensure that key issues were dealt with in a timely manner. She was also developing a Whole Child approach which should be ready for September.</w:t>
            </w:r>
          </w:p>
          <w:p w14:paraId="7530F5EA" w14:textId="3A5A7C4A" w:rsidR="00386AE8" w:rsidRPr="00B74391" w:rsidRDefault="00386AE8" w:rsidP="00D03CD5">
            <w:pPr>
              <w:rPr>
                <w:rFonts w:eastAsia="Cambria"/>
                <w:color w:val="000000"/>
                <w:lang w:eastAsia="en-US"/>
              </w:rPr>
            </w:pPr>
          </w:p>
        </w:tc>
        <w:tc>
          <w:tcPr>
            <w:tcW w:w="1416" w:type="dxa"/>
          </w:tcPr>
          <w:p w14:paraId="725719A0" w14:textId="77777777" w:rsidR="007810E8" w:rsidRPr="0019710E" w:rsidRDefault="007810E8" w:rsidP="0019710E">
            <w:pPr>
              <w:rPr>
                <w:rFonts w:eastAsia="Times New Roman"/>
                <w:b/>
                <w:color w:val="000000"/>
              </w:rPr>
            </w:pPr>
          </w:p>
        </w:tc>
      </w:tr>
      <w:tr w:rsidR="00386AE8" w:rsidRPr="0019710E" w14:paraId="68705EDE" w14:textId="77777777" w:rsidTr="00BA6FAA">
        <w:tc>
          <w:tcPr>
            <w:tcW w:w="884" w:type="dxa"/>
          </w:tcPr>
          <w:p w14:paraId="3E598374" w14:textId="1847CC06" w:rsidR="00386AE8" w:rsidRPr="00DB284E" w:rsidRDefault="004940BE" w:rsidP="0019710E">
            <w:pPr>
              <w:rPr>
                <w:rFonts w:eastAsia="Times New Roman"/>
                <w:color w:val="000000"/>
              </w:rPr>
            </w:pPr>
            <w:r>
              <w:rPr>
                <w:rFonts w:eastAsia="Times New Roman"/>
                <w:color w:val="000000"/>
              </w:rPr>
              <w:t>9.04.5</w:t>
            </w:r>
          </w:p>
        </w:tc>
        <w:tc>
          <w:tcPr>
            <w:tcW w:w="7623" w:type="dxa"/>
          </w:tcPr>
          <w:p w14:paraId="0B14D468" w14:textId="6F38D5C4" w:rsidR="00386AE8" w:rsidRDefault="00386AE8" w:rsidP="007810E8">
            <w:pPr>
              <w:rPr>
                <w:rFonts w:eastAsia="Cambria"/>
                <w:color w:val="000000"/>
                <w:lang w:eastAsia="en-US"/>
              </w:rPr>
            </w:pPr>
            <w:r>
              <w:rPr>
                <w:rFonts w:eastAsia="Cambria"/>
                <w:color w:val="000000"/>
                <w:lang w:eastAsia="en-US"/>
              </w:rPr>
              <w:t>The School council have operated in a limited way and it had been agreed that pupils would remain in their posts on the school council to ensure that they were able to have the full experience next year.</w:t>
            </w:r>
          </w:p>
        </w:tc>
        <w:tc>
          <w:tcPr>
            <w:tcW w:w="1416" w:type="dxa"/>
          </w:tcPr>
          <w:p w14:paraId="39255666" w14:textId="77777777" w:rsidR="00386AE8" w:rsidRPr="0019710E" w:rsidRDefault="00386AE8" w:rsidP="0019710E">
            <w:pPr>
              <w:rPr>
                <w:rFonts w:eastAsia="Times New Roman"/>
                <w:b/>
                <w:color w:val="000000"/>
              </w:rPr>
            </w:pPr>
          </w:p>
        </w:tc>
      </w:tr>
      <w:tr w:rsidR="00910182" w:rsidRPr="0019710E" w14:paraId="16828A10" w14:textId="77777777" w:rsidTr="00BA6FAA">
        <w:tc>
          <w:tcPr>
            <w:tcW w:w="884" w:type="dxa"/>
          </w:tcPr>
          <w:p w14:paraId="036A8595" w14:textId="5C3B86B1" w:rsidR="00910182" w:rsidRPr="00DB284E" w:rsidRDefault="00910182" w:rsidP="0019710E">
            <w:pPr>
              <w:rPr>
                <w:rFonts w:eastAsia="Times New Roman"/>
                <w:color w:val="000000"/>
              </w:rPr>
            </w:pPr>
          </w:p>
        </w:tc>
        <w:tc>
          <w:tcPr>
            <w:tcW w:w="7623" w:type="dxa"/>
          </w:tcPr>
          <w:p w14:paraId="28935F20" w14:textId="6161861B" w:rsidR="00910182" w:rsidRDefault="00910182" w:rsidP="007810E8">
            <w:pPr>
              <w:rPr>
                <w:rFonts w:eastAsia="Cambria"/>
                <w:color w:val="000000"/>
                <w:lang w:eastAsia="en-US"/>
              </w:rPr>
            </w:pPr>
          </w:p>
        </w:tc>
        <w:tc>
          <w:tcPr>
            <w:tcW w:w="1416" w:type="dxa"/>
          </w:tcPr>
          <w:p w14:paraId="38B518BB" w14:textId="77777777" w:rsidR="00910182" w:rsidRPr="0019710E" w:rsidRDefault="00910182" w:rsidP="0019710E">
            <w:pPr>
              <w:rPr>
                <w:rFonts w:eastAsia="Times New Roman"/>
                <w:b/>
                <w:color w:val="000000"/>
              </w:rPr>
            </w:pPr>
          </w:p>
        </w:tc>
      </w:tr>
      <w:tr w:rsidR="00B74391" w:rsidRPr="0019710E" w14:paraId="2CE287C5" w14:textId="77777777" w:rsidTr="00B74391">
        <w:tc>
          <w:tcPr>
            <w:tcW w:w="884" w:type="dxa"/>
          </w:tcPr>
          <w:p w14:paraId="2EC15E20" w14:textId="77777777" w:rsidR="00B74391" w:rsidRPr="00B74391" w:rsidRDefault="00B74391" w:rsidP="007810E8">
            <w:pPr>
              <w:rPr>
                <w:rFonts w:eastAsia="Times New Roman"/>
                <w:b/>
                <w:color w:val="000000"/>
              </w:rPr>
            </w:pPr>
            <w:r w:rsidRPr="00B74391">
              <w:rPr>
                <w:rFonts w:eastAsia="Times New Roman"/>
                <w:b/>
                <w:color w:val="000000"/>
              </w:rPr>
              <w:t>10.00</w:t>
            </w:r>
          </w:p>
        </w:tc>
        <w:tc>
          <w:tcPr>
            <w:tcW w:w="7623" w:type="dxa"/>
          </w:tcPr>
          <w:p w14:paraId="4B44BE20" w14:textId="77777777" w:rsidR="00B74391" w:rsidRPr="00B74391" w:rsidRDefault="00B74391" w:rsidP="00B74391">
            <w:pPr>
              <w:rPr>
                <w:rFonts w:eastAsia="Cambria"/>
                <w:b/>
                <w:color w:val="000000"/>
                <w:lang w:eastAsia="en-US"/>
              </w:rPr>
            </w:pPr>
            <w:r w:rsidRPr="00B74391">
              <w:rPr>
                <w:rFonts w:eastAsia="Cambria"/>
                <w:b/>
                <w:color w:val="000000"/>
                <w:lang w:eastAsia="en-US"/>
              </w:rPr>
              <w:t>SAFEGUARDING/CHILD PROTECTION</w:t>
            </w:r>
          </w:p>
        </w:tc>
        <w:tc>
          <w:tcPr>
            <w:tcW w:w="1416" w:type="dxa"/>
          </w:tcPr>
          <w:p w14:paraId="273EBCED" w14:textId="77777777" w:rsidR="00B74391" w:rsidRPr="0019710E" w:rsidRDefault="00B74391" w:rsidP="007810E8">
            <w:pPr>
              <w:rPr>
                <w:rFonts w:eastAsia="Times New Roman"/>
                <w:b/>
                <w:color w:val="000000"/>
              </w:rPr>
            </w:pPr>
          </w:p>
        </w:tc>
      </w:tr>
      <w:tr w:rsidR="0019710E" w:rsidRPr="0019710E" w14:paraId="6648CAF3" w14:textId="77777777" w:rsidTr="00BA6FAA">
        <w:tc>
          <w:tcPr>
            <w:tcW w:w="884" w:type="dxa"/>
          </w:tcPr>
          <w:p w14:paraId="7541120D" w14:textId="156AB2A9" w:rsidR="0019710E" w:rsidRPr="00DB284E" w:rsidRDefault="004940BE" w:rsidP="0019710E">
            <w:pPr>
              <w:rPr>
                <w:rFonts w:eastAsia="Times New Roman"/>
                <w:color w:val="000000"/>
              </w:rPr>
            </w:pPr>
            <w:r>
              <w:rPr>
                <w:rFonts w:eastAsia="Times New Roman"/>
                <w:color w:val="000000"/>
              </w:rPr>
              <w:t>10.01</w:t>
            </w:r>
          </w:p>
        </w:tc>
        <w:tc>
          <w:tcPr>
            <w:tcW w:w="7623" w:type="dxa"/>
          </w:tcPr>
          <w:p w14:paraId="2FA53D41" w14:textId="77777777" w:rsidR="00D03CD5" w:rsidRDefault="00D03CD5" w:rsidP="00D03CD5">
            <w:pPr>
              <w:rPr>
                <w:rFonts w:eastAsia="Cambria"/>
                <w:color w:val="000000"/>
                <w:lang w:eastAsia="en-US"/>
              </w:rPr>
            </w:pPr>
            <w:r>
              <w:rPr>
                <w:rFonts w:eastAsia="Cambria"/>
                <w:color w:val="000000"/>
                <w:lang w:eastAsia="en-US"/>
              </w:rPr>
              <w:t>T</w:t>
            </w:r>
            <w:r w:rsidRPr="0019710E">
              <w:rPr>
                <w:rFonts w:eastAsia="Cambria"/>
                <w:color w:val="000000"/>
                <w:lang w:eastAsia="en-US"/>
              </w:rPr>
              <w:t xml:space="preserve">he annual Section175/157 Child Protection Compliance Return </w:t>
            </w:r>
            <w:r>
              <w:rPr>
                <w:rFonts w:eastAsia="Cambria"/>
                <w:color w:val="000000"/>
                <w:lang w:eastAsia="en-US"/>
              </w:rPr>
              <w:t>(ARM) had been</w:t>
            </w:r>
            <w:r w:rsidRPr="0019710E">
              <w:rPr>
                <w:rFonts w:eastAsia="Cambria"/>
                <w:color w:val="000000"/>
                <w:lang w:eastAsia="en-US"/>
              </w:rPr>
              <w:t xml:space="preserve"> signed by the chair of governors and submitted by 4 June 2021.  </w:t>
            </w:r>
            <w:r>
              <w:rPr>
                <w:rFonts w:eastAsia="Cambria"/>
                <w:color w:val="000000"/>
                <w:lang w:eastAsia="en-US"/>
              </w:rPr>
              <w:t xml:space="preserve">Julia Britton had checked </w:t>
            </w:r>
            <w:r w:rsidRPr="0019710E">
              <w:rPr>
                <w:rFonts w:eastAsia="Cambria"/>
                <w:color w:val="000000"/>
                <w:lang w:eastAsia="en-US"/>
              </w:rPr>
              <w:t>the supporting evidence available</w:t>
            </w:r>
            <w:r>
              <w:rPr>
                <w:rFonts w:eastAsia="Cambria"/>
                <w:color w:val="000000"/>
                <w:lang w:eastAsia="en-US"/>
              </w:rPr>
              <w:t>.</w:t>
            </w:r>
          </w:p>
          <w:p w14:paraId="5C5E7D86" w14:textId="77777777" w:rsidR="0019710E" w:rsidRPr="0019710E" w:rsidRDefault="0019710E" w:rsidP="0019710E">
            <w:pPr>
              <w:rPr>
                <w:rFonts w:eastAsia="Times New Roman"/>
                <w:color w:val="000000"/>
              </w:rPr>
            </w:pPr>
          </w:p>
        </w:tc>
        <w:tc>
          <w:tcPr>
            <w:tcW w:w="1416" w:type="dxa"/>
          </w:tcPr>
          <w:p w14:paraId="300260D0" w14:textId="77777777" w:rsidR="0019710E" w:rsidRPr="0019710E" w:rsidRDefault="0019710E" w:rsidP="0019710E">
            <w:pPr>
              <w:rPr>
                <w:rFonts w:eastAsia="Times New Roman"/>
                <w:b/>
                <w:color w:val="000000"/>
              </w:rPr>
            </w:pPr>
          </w:p>
        </w:tc>
      </w:tr>
      <w:tr w:rsidR="00D03CD5" w:rsidRPr="0019710E" w14:paraId="77A910D6" w14:textId="77777777" w:rsidTr="00BA6FAA">
        <w:tc>
          <w:tcPr>
            <w:tcW w:w="884" w:type="dxa"/>
          </w:tcPr>
          <w:p w14:paraId="1CA08B79" w14:textId="3954C4E0" w:rsidR="00D03CD5" w:rsidRPr="00DB284E" w:rsidRDefault="004940BE" w:rsidP="0019710E">
            <w:pPr>
              <w:rPr>
                <w:rFonts w:eastAsia="Times New Roman"/>
                <w:color w:val="000000"/>
              </w:rPr>
            </w:pPr>
            <w:r>
              <w:rPr>
                <w:rFonts w:eastAsia="Times New Roman"/>
                <w:color w:val="000000"/>
              </w:rPr>
              <w:t>10.02</w:t>
            </w:r>
          </w:p>
        </w:tc>
        <w:tc>
          <w:tcPr>
            <w:tcW w:w="7623" w:type="dxa"/>
          </w:tcPr>
          <w:p w14:paraId="478AE0F2" w14:textId="77777777" w:rsidR="00D03CD5" w:rsidRDefault="00D03CD5" w:rsidP="00D03CD5">
            <w:pPr>
              <w:rPr>
                <w:rFonts w:eastAsia="Cambria"/>
                <w:color w:val="000000"/>
                <w:lang w:eastAsia="en-US"/>
              </w:rPr>
            </w:pPr>
            <w:r>
              <w:rPr>
                <w:rFonts w:eastAsia="Cambria"/>
                <w:color w:val="000000"/>
                <w:lang w:eastAsia="en-US"/>
              </w:rPr>
              <w:t>Letty Dixon had completed a Safeguarding report which will be circulated to governors</w:t>
            </w:r>
            <w:r w:rsidR="00030302">
              <w:rPr>
                <w:rFonts w:eastAsia="Cambria"/>
                <w:color w:val="000000"/>
                <w:lang w:eastAsia="en-US"/>
              </w:rPr>
              <w:t>.</w:t>
            </w:r>
          </w:p>
          <w:p w14:paraId="561355EE" w14:textId="1C245516" w:rsidR="00030302" w:rsidRDefault="00030302" w:rsidP="00D03CD5">
            <w:pPr>
              <w:rPr>
                <w:rFonts w:eastAsia="Cambria"/>
                <w:color w:val="000000"/>
                <w:lang w:eastAsia="en-US"/>
              </w:rPr>
            </w:pPr>
          </w:p>
        </w:tc>
        <w:tc>
          <w:tcPr>
            <w:tcW w:w="1416" w:type="dxa"/>
          </w:tcPr>
          <w:p w14:paraId="516CF8A7" w14:textId="77777777" w:rsidR="00D03CD5" w:rsidRDefault="00D03CD5" w:rsidP="0019710E">
            <w:pPr>
              <w:rPr>
                <w:rFonts w:eastAsia="Times New Roman"/>
                <w:b/>
                <w:color w:val="000000"/>
              </w:rPr>
            </w:pPr>
          </w:p>
          <w:p w14:paraId="3ED47569" w14:textId="5194C42F" w:rsidR="009E32F8" w:rsidRPr="0019710E" w:rsidRDefault="009E32F8" w:rsidP="0019710E">
            <w:pPr>
              <w:rPr>
                <w:rFonts w:eastAsia="Times New Roman"/>
                <w:b/>
                <w:color w:val="000000"/>
              </w:rPr>
            </w:pPr>
            <w:r>
              <w:rPr>
                <w:rFonts w:eastAsia="Times New Roman"/>
                <w:b/>
                <w:color w:val="000000"/>
              </w:rPr>
              <w:t>L Dixon</w:t>
            </w:r>
          </w:p>
        </w:tc>
      </w:tr>
      <w:tr w:rsidR="00030302" w:rsidRPr="0019710E" w14:paraId="3BC67532" w14:textId="77777777" w:rsidTr="00BA6FAA">
        <w:tc>
          <w:tcPr>
            <w:tcW w:w="884" w:type="dxa"/>
          </w:tcPr>
          <w:p w14:paraId="0CEF21D8" w14:textId="44CC36FE" w:rsidR="00030302" w:rsidRPr="00DB284E" w:rsidRDefault="00BC19EF" w:rsidP="0019710E">
            <w:pPr>
              <w:rPr>
                <w:rFonts w:eastAsia="Times New Roman"/>
                <w:color w:val="000000"/>
              </w:rPr>
            </w:pPr>
            <w:r>
              <w:rPr>
                <w:rFonts w:eastAsia="Times New Roman"/>
                <w:color w:val="000000"/>
              </w:rPr>
              <w:t>10.03</w:t>
            </w:r>
          </w:p>
        </w:tc>
        <w:tc>
          <w:tcPr>
            <w:tcW w:w="7623" w:type="dxa"/>
          </w:tcPr>
          <w:p w14:paraId="4A494B16" w14:textId="709FFD7A" w:rsidR="00030302" w:rsidRDefault="00030302" w:rsidP="00D03CD5">
            <w:pPr>
              <w:rPr>
                <w:rFonts w:eastAsia="Cambria"/>
                <w:color w:val="000000"/>
                <w:lang w:eastAsia="en-US"/>
              </w:rPr>
            </w:pPr>
            <w:r w:rsidRPr="009E32F8">
              <w:rPr>
                <w:rFonts w:eastAsia="Cambria"/>
                <w:b/>
                <w:color w:val="000000"/>
                <w:lang w:eastAsia="en-US"/>
              </w:rPr>
              <w:t>Question:</w:t>
            </w:r>
            <w:r w:rsidR="00BC19EF">
              <w:rPr>
                <w:rFonts w:eastAsia="Cambria"/>
                <w:color w:val="000000"/>
                <w:lang w:eastAsia="en-US"/>
              </w:rPr>
              <w:t xml:space="preserve"> A governor asked how often do governors have to undertake Safeguarding training, including Prevent and Online security?</w:t>
            </w:r>
          </w:p>
          <w:p w14:paraId="4CF212D7" w14:textId="5B5F1A90" w:rsidR="00030302" w:rsidRDefault="00030302" w:rsidP="00D03CD5">
            <w:pPr>
              <w:rPr>
                <w:rFonts w:eastAsia="Cambria"/>
                <w:color w:val="000000"/>
                <w:lang w:eastAsia="en-US"/>
              </w:rPr>
            </w:pPr>
            <w:r w:rsidRPr="009E32F8">
              <w:rPr>
                <w:rFonts w:eastAsia="Cambria"/>
                <w:b/>
                <w:color w:val="000000"/>
                <w:lang w:eastAsia="en-US"/>
              </w:rPr>
              <w:t>Answer:</w:t>
            </w:r>
            <w:r w:rsidR="00BC19EF">
              <w:rPr>
                <w:rFonts w:eastAsia="Cambria"/>
                <w:color w:val="000000"/>
                <w:lang w:eastAsia="en-US"/>
              </w:rPr>
              <w:t xml:space="preserve"> This training should take place every three years.</w:t>
            </w:r>
          </w:p>
        </w:tc>
        <w:tc>
          <w:tcPr>
            <w:tcW w:w="1416" w:type="dxa"/>
          </w:tcPr>
          <w:p w14:paraId="7DC9A4DC" w14:textId="77777777" w:rsidR="00030302" w:rsidRPr="0019710E" w:rsidRDefault="00030302" w:rsidP="0019710E">
            <w:pPr>
              <w:rPr>
                <w:rFonts w:eastAsia="Times New Roman"/>
                <w:b/>
                <w:color w:val="000000"/>
              </w:rPr>
            </w:pPr>
          </w:p>
        </w:tc>
      </w:tr>
      <w:tr w:rsidR="00D03CD5" w:rsidRPr="0019710E" w14:paraId="1627DA47" w14:textId="77777777" w:rsidTr="00BA6FAA">
        <w:tc>
          <w:tcPr>
            <w:tcW w:w="884" w:type="dxa"/>
          </w:tcPr>
          <w:p w14:paraId="379A7A2D" w14:textId="77777777" w:rsidR="00D03CD5" w:rsidRPr="00DB284E" w:rsidRDefault="00D03CD5" w:rsidP="0019710E">
            <w:pPr>
              <w:rPr>
                <w:rFonts w:eastAsia="Times New Roman"/>
                <w:color w:val="000000"/>
              </w:rPr>
            </w:pPr>
          </w:p>
        </w:tc>
        <w:tc>
          <w:tcPr>
            <w:tcW w:w="7623" w:type="dxa"/>
          </w:tcPr>
          <w:p w14:paraId="3C4DDE0D" w14:textId="77777777" w:rsidR="00D03CD5" w:rsidRDefault="00D03CD5" w:rsidP="00D03CD5">
            <w:pPr>
              <w:rPr>
                <w:rFonts w:eastAsia="Cambria"/>
                <w:color w:val="000000"/>
                <w:lang w:eastAsia="en-US"/>
              </w:rPr>
            </w:pPr>
          </w:p>
        </w:tc>
        <w:tc>
          <w:tcPr>
            <w:tcW w:w="1416" w:type="dxa"/>
          </w:tcPr>
          <w:p w14:paraId="124C5A10" w14:textId="77777777" w:rsidR="00D03CD5" w:rsidRPr="0019710E" w:rsidRDefault="00D03CD5" w:rsidP="0019710E">
            <w:pPr>
              <w:rPr>
                <w:rFonts w:eastAsia="Times New Roman"/>
                <w:b/>
                <w:color w:val="000000"/>
              </w:rPr>
            </w:pPr>
          </w:p>
        </w:tc>
      </w:tr>
      <w:tr w:rsidR="0019710E" w:rsidRPr="0019710E" w14:paraId="5ABB0F88" w14:textId="77777777" w:rsidTr="00BA6FAA">
        <w:tc>
          <w:tcPr>
            <w:tcW w:w="884" w:type="dxa"/>
          </w:tcPr>
          <w:p w14:paraId="119EBFBF" w14:textId="3F7D284E" w:rsidR="0019710E" w:rsidRPr="00386AE8" w:rsidRDefault="0019710E" w:rsidP="0019710E">
            <w:pPr>
              <w:rPr>
                <w:rFonts w:eastAsia="Times New Roman"/>
                <w:b/>
                <w:color w:val="000000"/>
              </w:rPr>
            </w:pPr>
            <w:r w:rsidRPr="00386AE8">
              <w:rPr>
                <w:rFonts w:eastAsia="Times New Roman"/>
                <w:b/>
                <w:color w:val="000000"/>
              </w:rPr>
              <w:t>1</w:t>
            </w:r>
            <w:r w:rsidR="00386AE8" w:rsidRPr="00386AE8">
              <w:rPr>
                <w:rFonts w:eastAsia="Times New Roman"/>
                <w:b/>
                <w:color w:val="000000"/>
              </w:rPr>
              <w:t>1.00</w:t>
            </w:r>
          </w:p>
        </w:tc>
        <w:tc>
          <w:tcPr>
            <w:tcW w:w="7623" w:type="dxa"/>
          </w:tcPr>
          <w:p w14:paraId="122EB258" w14:textId="77777777" w:rsidR="0019710E" w:rsidRPr="0019710E" w:rsidRDefault="0019710E" w:rsidP="0019710E">
            <w:pPr>
              <w:rPr>
                <w:rFonts w:eastAsia="Times New Roman"/>
                <w:b/>
                <w:color w:val="000000"/>
              </w:rPr>
            </w:pPr>
            <w:r w:rsidRPr="0019710E">
              <w:rPr>
                <w:rFonts w:eastAsia="Times New Roman"/>
                <w:b/>
                <w:color w:val="000000"/>
              </w:rPr>
              <w:t>POLICY REVIEW</w:t>
            </w:r>
          </w:p>
        </w:tc>
        <w:tc>
          <w:tcPr>
            <w:tcW w:w="1416" w:type="dxa"/>
          </w:tcPr>
          <w:p w14:paraId="247C970A" w14:textId="563C5A94" w:rsidR="0019710E" w:rsidRPr="0019710E" w:rsidRDefault="0019710E" w:rsidP="0019710E">
            <w:pPr>
              <w:rPr>
                <w:rFonts w:eastAsia="Times New Roman"/>
                <w:b/>
                <w:color w:val="000000"/>
              </w:rPr>
            </w:pPr>
          </w:p>
        </w:tc>
      </w:tr>
      <w:tr w:rsidR="0019710E" w:rsidRPr="0019710E" w14:paraId="4D866C18" w14:textId="77777777" w:rsidTr="00BA6FAA">
        <w:tc>
          <w:tcPr>
            <w:tcW w:w="884" w:type="dxa"/>
          </w:tcPr>
          <w:p w14:paraId="554FB763" w14:textId="6DCF2668" w:rsidR="0019710E" w:rsidRPr="00DB284E" w:rsidRDefault="004940BE" w:rsidP="0019710E">
            <w:pPr>
              <w:rPr>
                <w:rFonts w:eastAsia="Times New Roman"/>
                <w:color w:val="000000"/>
              </w:rPr>
            </w:pPr>
            <w:r>
              <w:rPr>
                <w:rFonts w:eastAsia="Times New Roman"/>
                <w:color w:val="000000"/>
              </w:rPr>
              <w:t>11.01</w:t>
            </w:r>
          </w:p>
        </w:tc>
        <w:tc>
          <w:tcPr>
            <w:tcW w:w="7623" w:type="dxa"/>
          </w:tcPr>
          <w:p w14:paraId="6E3B28C7" w14:textId="39FBC41A" w:rsidR="0019710E" w:rsidRPr="0019710E" w:rsidRDefault="0019710E" w:rsidP="0019710E">
            <w:pPr>
              <w:rPr>
                <w:rFonts w:eastAsia="Times New Roman"/>
              </w:rPr>
            </w:pPr>
            <w:r w:rsidRPr="0019710E">
              <w:rPr>
                <w:rFonts w:eastAsia="Times New Roman"/>
              </w:rPr>
              <w:t xml:space="preserve">The policy review planner </w:t>
            </w:r>
            <w:proofErr w:type="gramStart"/>
            <w:r w:rsidR="00D03CD5">
              <w:rPr>
                <w:rFonts w:eastAsia="Times New Roman"/>
              </w:rPr>
              <w:t>confirm</w:t>
            </w:r>
            <w:proofErr w:type="gramEnd"/>
            <w:r w:rsidR="00D03CD5">
              <w:rPr>
                <w:rFonts w:eastAsia="Times New Roman"/>
              </w:rPr>
              <w:t xml:space="preserve"> that</w:t>
            </w:r>
            <w:r w:rsidRPr="0019710E">
              <w:rPr>
                <w:rFonts w:eastAsia="Times New Roman"/>
              </w:rPr>
              <w:t>.</w:t>
            </w:r>
          </w:p>
          <w:p w14:paraId="0A9EEE58" w14:textId="50D756A5" w:rsidR="00D03CD5" w:rsidRDefault="0019710E" w:rsidP="0019710E">
            <w:pPr>
              <w:numPr>
                <w:ilvl w:val="0"/>
                <w:numId w:val="6"/>
              </w:numPr>
              <w:spacing w:after="200"/>
              <w:ind w:left="459" w:hanging="425"/>
              <w:rPr>
                <w:rFonts w:eastAsia="Times New Roman"/>
              </w:rPr>
            </w:pPr>
            <w:r w:rsidRPr="0019710E">
              <w:rPr>
                <w:rFonts w:eastAsia="Times New Roman"/>
              </w:rPr>
              <w:t>Staff Disciplinary Policy</w:t>
            </w:r>
            <w:r w:rsidR="00D03CD5">
              <w:rPr>
                <w:rFonts w:eastAsia="Times New Roman"/>
              </w:rPr>
              <w:t xml:space="preserve"> would be reviewed in spring 2022</w:t>
            </w:r>
            <w:r w:rsidRPr="0019710E">
              <w:rPr>
                <w:rFonts w:eastAsia="Times New Roman"/>
              </w:rPr>
              <w:t xml:space="preserve">, </w:t>
            </w:r>
          </w:p>
          <w:p w14:paraId="6E9855FF" w14:textId="4AC49F26" w:rsidR="0019710E" w:rsidRPr="0019710E" w:rsidRDefault="0019710E" w:rsidP="00D03CD5">
            <w:pPr>
              <w:numPr>
                <w:ilvl w:val="0"/>
                <w:numId w:val="6"/>
              </w:numPr>
              <w:spacing w:after="200"/>
              <w:ind w:left="459" w:hanging="425"/>
              <w:rPr>
                <w:rFonts w:eastAsia="Times New Roman"/>
              </w:rPr>
            </w:pPr>
            <w:r w:rsidRPr="0019710E">
              <w:rPr>
                <w:rFonts w:eastAsia="Times New Roman"/>
              </w:rPr>
              <w:t xml:space="preserve">Staff grievance policy and Staff code of conduct </w:t>
            </w:r>
            <w:r w:rsidR="00D03CD5">
              <w:rPr>
                <w:rFonts w:eastAsia="Times New Roman"/>
              </w:rPr>
              <w:t>would be reviewed in Autumn 2021</w:t>
            </w:r>
          </w:p>
        </w:tc>
        <w:tc>
          <w:tcPr>
            <w:tcW w:w="1416" w:type="dxa"/>
          </w:tcPr>
          <w:p w14:paraId="652813A4" w14:textId="77777777" w:rsidR="0019710E" w:rsidRPr="0019710E" w:rsidRDefault="0019710E" w:rsidP="0019710E">
            <w:pPr>
              <w:rPr>
                <w:rFonts w:eastAsia="Times New Roman"/>
                <w:b/>
                <w:color w:val="000000"/>
              </w:rPr>
            </w:pPr>
          </w:p>
        </w:tc>
      </w:tr>
      <w:tr w:rsidR="0019710E" w:rsidRPr="0019710E" w14:paraId="70601FA7" w14:textId="77777777" w:rsidTr="00BA6FAA">
        <w:tc>
          <w:tcPr>
            <w:tcW w:w="884" w:type="dxa"/>
          </w:tcPr>
          <w:p w14:paraId="38EDB5AD" w14:textId="77777777" w:rsidR="0019710E" w:rsidRPr="00DB284E" w:rsidRDefault="0019710E" w:rsidP="0019710E">
            <w:pPr>
              <w:rPr>
                <w:rFonts w:eastAsia="Times New Roman"/>
                <w:color w:val="000000"/>
              </w:rPr>
            </w:pPr>
          </w:p>
        </w:tc>
        <w:tc>
          <w:tcPr>
            <w:tcW w:w="7623" w:type="dxa"/>
          </w:tcPr>
          <w:p w14:paraId="125F8957" w14:textId="77777777" w:rsidR="0019710E" w:rsidRPr="0019710E" w:rsidRDefault="0019710E" w:rsidP="0019710E">
            <w:pPr>
              <w:rPr>
                <w:rFonts w:eastAsia="Times New Roman"/>
                <w:color w:val="000000"/>
              </w:rPr>
            </w:pPr>
          </w:p>
        </w:tc>
        <w:tc>
          <w:tcPr>
            <w:tcW w:w="1416" w:type="dxa"/>
          </w:tcPr>
          <w:p w14:paraId="762479C3" w14:textId="77777777" w:rsidR="0019710E" w:rsidRPr="0019710E" w:rsidRDefault="0019710E" w:rsidP="0019710E">
            <w:pPr>
              <w:rPr>
                <w:rFonts w:eastAsia="Times New Roman"/>
                <w:b/>
                <w:color w:val="000000"/>
              </w:rPr>
            </w:pPr>
          </w:p>
        </w:tc>
      </w:tr>
      <w:tr w:rsidR="0019710E" w:rsidRPr="0019710E" w14:paraId="59318613" w14:textId="77777777" w:rsidTr="00BA6FAA">
        <w:tc>
          <w:tcPr>
            <w:tcW w:w="884" w:type="dxa"/>
          </w:tcPr>
          <w:p w14:paraId="32AB4693" w14:textId="318ABFE6" w:rsidR="0019710E" w:rsidRPr="00386AE8" w:rsidRDefault="0019710E" w:rsidP="0019710E">
            <w:pPr>
              <w:rPr>
                <w:rFonts w:eastAsia="Times New Roman"/>
                <w:b/>
                <w:color w:val="000000"/>
              </w:rPr>
            </w:pPr>
            <w:r w:rsidRPr="00386AE8">
              <w:rPr>
                <w:rFonts w:eastAsia="Times New Roman"/>
                <w:b/>
                <w:color w:val="000000"/>
              </w:rPr>
              <w:t>1</w:t>
            </w:r>
            <w:r w:rsidR="00386AE8" w:rsidRPr="00386AE8">
              <w:rPr>
                <w:rFonts w:eastAsia="Times New Roman"/>
                <w:b/>
                <w:color w:val="000000"/>
              </w:rPr>
              <w:t>2.00</w:t>
            </w:r>
          </w:p>
        </w:tc>
        <w:tc>
          <w:tcPr>
            <w:tcW w:w="7623" w:type="dxa"/>
          </w:tcPr>
          <w:p w14:paraId="6FBF4772" w14:textId="77777777" w:rsidR="0019710E" w:rsidRPr="0019710E" w:rsidRDefault="0019710E" w:rsidP="0019710E">
            <w:pPr>
              <w:rPr>
                <w:rFonts w:eastAsia="Times New Roman"/>
                <w:b/>
              </w:rPr>
            </w:pPr>
            <w:r w:rsidRPr="0019710E">
              <w:rPr>
                <w:rFonts w:eastAsia="Times New Roman"/>
                <w:b/>
              </w:rPr>
              <w:t>EVALUATION OF GOVERNING BOARD EFFECTIVENESS INCLUDING SUCCESSION PLANNING</w:t>
            </w:r>
          </w:p>
        </w:tc>
        <w:tc>
          <w:tcPr>
            <w:tcW w:w="1416" w:type="dxa"/>
          </w:tcPr>
          <w:p w14:paraId="1824DCA6" w14:textId="77777777" w:rsidR="0019710E" w:rsidRPr="0019710E" w:rsidRDefault="0019710E" w:rsidP="0019710E">
            <w:pPr>
              <w:rPr>
                <w:rFonts w:eastAsia="Times New Roman"/>
                <w:b/>
                <w:color w:val="000000"/>
              </w:rPr>
            </w:pPr>
          </w:p>
        </w:tc>
      </w:tr>
      <w:tr w:rsidR="0019710E" w:rsidRPr="0019710E" w14:paraId="3F320FC0" w14:textId="77777777" w:rsidTr="00BA6FAA">
        <w:tc>
          <w:tcPr>
            <w:tcW w:w="884" w:type="dxa"/>
          </w:tcPr>
          <w:p w14:paraId="5BF16277" w14:textId="33145885" w:rsidR="0019710E" w:rsidRPr="00DB284E" w:rsidRDefault="00386AE8" w:rsidP="0019710E">
            <w:pPr>
              <w:rPr>
                <w:rFonts w:eastAsia="Times New Roman"/>
                <w:color w:val="000000"/>
              </w:rPr>
            </w:pPr>
            <w:r>
              <w:rPr>
                <w:rFonts w:eastAsia="Times New Roman"/>
                <w:color w:val="000000"/>
              </w:rPr>
              <w:t>12.01</w:t>
            </w:r>
          </w:p>
        </w:tc>
        <w:tc>
          <w:tcPr>
            <w:tcW w:w="7623" w:type="dxa"/>
          </w:tcPr>
          <w:p w14:paraId="508FA460" w14:textId="3BBBAD0F" w:rsidR="00D03CD5" w:rsidRDefault="00D03CD5" w:rsidP="0019710E">
            <w:pPr>
              <w:rPr>
                <w:rFonts w:eastAsia="Times New Roman"/>
              </w:rPr>
            </w:pPr>
            <w:r>
              <w:rPr>
                <w:rFonts w:eastAsia="Times New Roman"/>
              </w:rPr>
              <w:t xml:space="preserve">The Chair felt that as the governing body would be undergoing a great deal of change in September. It would make sense to review the skills and experience of </w:t>
            </w:r>
            <w:r w:rsidR="004940BE">
              <w:rPr>
                <w:rFonts w:eastAsia="Times New Roman"/>
              </w:rPr>
              <w:t xml:space="preserve">all </w:t>
            </w:r>
            <w:r>
              <w:rPr>
                <w:rFonts w:eastAsia="Times New Roman"/>
              </w:rPr>
              <w:t>governors and look at a training plan.</w:t>
            </w:r>
          </w:p>
          <w:p w14:paraId="565B47B8" w14:textId="31A1D330" w:rsidR="0019710E" w:rsidRPr="0019710E" w:rsidRDefault="00D03CD5" w:rsidP="0019710E">
            <w:pPr>
              <w:rPr>
                <w:rFonts w:eastAsia="Times New Roman"/>
              </w:rPr>
            </w:pPr>
            <w:r>
              <w:rPr>
                <w:rFonts w:eastAsia="Times New Roman"/>
              </w:rPr>
              <w:t xml:space="preserve"> </w:t>
            </w:r>
            <w:r w:rsidR="0019710E" w:rsidRPr="0019710E">
              <w:rPr>
                <w:rFonts w:eastAsia="Times New Roman"/>
              </w:rPr>
              <w:t xml:space="preserve"> </w:t>
            </w:r>
          </w:p>
        </w:tc>
        <w:tc>
          <w:tcPr>
            <w:tcW w:w="1416" w:type="dxa"/>
          </w:tcPr>
          <w:p w14:paraId="06DB4B8B" w14:textId="77777777" w:rsidR="0019710E" w:rsidRPr="0019710E" w:rsidRDefault="0019710E" w:rsidP="0019710E">
            <w:pPr>
              <w:rPr>
                <w:rFonts w:eastAsia="Times New Roman"/>
                <w:b/>
                <w:color w:val="000000"/>
              </w:rPr>
            </w:pPr>
          </w:p>
          <w:p w14:paraId="25EDC3FA" w14:textId="77777777" w:rsidR="0019710E" w:rsidRPr="0019710E" w:rsidRDefault="0019710E" w:rsidP="0019710E">
            <w:pPr>
              <w:rPr>
                <w:rFonts w:eastAsia="Times New Roman"/>
                <w:b/>
                <w:color w:val="000000"/>
              </w:rPr>
            </w:pPr>
          </w:p>
          <w:p w14:paraId="2D84154E" w14:textId="7B6620F3" w:rsidR="0019710E" w:rsidRPr="0019710E" w:rsidRDefault="0019710E" w:rsidP="0019710E">
            <w:pPr>
              <w:rPr>
                <w:rFonts w:eastAsia="Times New Roman"/>
                <w:b/>
                <w:color w:val="000000"/>
              </w:rPr>
            </w:pPr>
          </w:p>
        </w:tc>
      </w:tr>
      <w:tr w:rsidR="00D03CD5" w:rsidRPr="0019710E" w14:paraId="0DB0BEAD" w14:textId="77777777" w:rsidTr="00BA6FAA">
        <w:tc>
          <w:tcPr>
            <w:tcW w:w="884" w:type="dxa"/>
          </w:tcPr>
          <w:p w14:paraId="016D0106" w14:textId="2E94C507" w:rsidR="00D03CD5" w:rsidRPr="00DB284E" w:rsidRDefault="00386AE8" w:rsidP="0019710E">
            <w:pPr>
              <w:rPr>
                <w:rFonts w:eastAsia="Times New Roman"/>
                <w:color w:val="000000"/>
              </w:rPr>
            </w:pPr>
            <w:r>
              <w:rPr>
                <w:rFonts w:eastAsia="Times New Roman"/>
                <w:color w:val="000000"/>
              </w:rPr>
              <w:t>12.02</w:t>
            </w:r>
          </w:p>
        </w:tc>
        <w:tc>
          <w:tcPr>
            <w:tcW w:w="7623" w:type="dxa"/>
          </w:tcPr>
          <w:p w14:paraId="41109DDE" w14:textId="369DAE1E" w:rsidR="00D03CD5" w:rsidRPr="00BC5050" w:rsidRDefault="00D03CD5" w:rsidP="0019710E">
            <w:pPr>
              <w:rPr>
                <w:rFonts w:eastAsia="Times New Roman"/>
                <w:b/>
                <w:color w:val="000000"/>
              </w:rPr>
            </w:pPr>
            <w:r w:rsidRPr="00BC5050">
              <w:rPr>
                <w:rFonts w:eastAsia="Times New Roman"/>
                <w:b/>
                <w:color w:val="000000"/>
              </w:rPr>
              <w:t>Resolved</w:t>
            </w:r>
            <w:r w:rsidR="00BC5050" w:rsidRPr="00BC5050">
              <w:rPr>
                <w:rFonts w:eastAsia="Times New Roman"/>
                <w:b/>
                <w:color w:val="000000"/>
              </w:rPr>
              <w:t>:</w:t>
            </w:r>
          </w:p>
          <w:p w14:paraId="4DCCE32C" w14:textId="34B97FC6" w:rsidR="00D03CD5" w:rsidRPr="00BC5050" w:rsidRDefault="00D03CD5" w:rsidP="00BC5050">
            <w:pPr>
              <w:pStyle w:val="ListParagraph"/>
              <w:numPr>
                <w:ilvl w:val="0"/>
                <w:numId w:val="49"/>
              </w:numPr>
              <w:rPr>
                <w:color w:val="000000"/>
              </w:rPr>
            </w:pPr>
            <w:r w:rsidRPr="00BC5050">
              <w:rPr>
                <w:color w:val="000000"/>
              </w:rPr>
              <w:lastRenderedPageBreak/>
              <w:t xml:space="preserve">To ask Governor </w:t>
            </w:r>
            <w:r w:rsidR="00943276" w:rsidRPr="00BC5050">
              <w:rPr>
                <w:color w:val="000000"/>
              </w:rPr>
              <w:t xml:space="preserve">Support Services to undertake a skills audit and </w:t>
            </w:r>
            <w:r w:rsidR="00BC5050" w:rsidRPr="00BC5050">
              <w:rPr>
                <w:color w:val="000000"/>
              </w:rPr>
              <w:t>analysis</w:t>
            </w:r>
            <w:r w:rsidR="00943276" w:rsidRPr="00BC5050">
              <w:rPr>
                <w:color w:val="000000"/>
              </w:rPr>
              <w:t xml:space="preserve"> of training gaps</w:t>
            </w:r>
            <w:r w:rsidR="004940BE">
              <w:rPr>
                <w:color w:val="000000"/>
              </w:rPr>
              <w:t>.</w:t>
            </w:r>
          </w:p>
        </w:tc>
        <w:tc>
          <w:tcPr>
            <w:tcW w:w="1416" w:type="dxa"/>
          </w:tcPr>
          <w:p w14:paraId="5A2D878B" w14:textId="77777777" w:rsidR="00D03CD5" w:rsidRDefault="00D03CD5" w:rsidP="0019710E">
            <w:pPr>
              <w:rPr>
                <w:rFonts w:eastAsia="Times New Roman"/>
                <w:b/>
                <w:color w:val="000000"/>
              </w:rPr>
            </w:pPr>
          </w:p>
          <w:p w14:paraId="1FB5C6C0" w14:textId="77777777" w:rsidR="00BC5050" w:rsidRDefault="00BC5050" w:rsidP="0019710E">
            <w:pPr>
              <w:rPr>
                <w:rFonts w:eastAsia="Times New Roman"/>
                <w:b/>
                <w:color w:val="000000"/>
              </w:rPr>
            </w:pPr>
          </w:p>
          <w:p w14:paraId="4833FE54" w14:textId="75BD99D3" w:rsidR="00BC5050" w:rsidRPr="0019710E" w:rsidRDefault="00BC5050" w:rsidP="0019710E">
            <w:pPr>
              <w:rPr>
                <w:rFonts w:eastAsia="Times New Roman"/>
                <w:b/>
                <w:color w:val="000000"/>
              </w:rPr>
            </w:pPr>
            <w:r>
              <w:rPr>
                <w:rFonts w:eastAsia="Times New Roman"/>
                <w:b/>
                <w:color w:val="000000"/>
              </w:rPr>
              <w:t>Clerk</w:t>
            </w:r>
          </w:p>
        </w:tc>
      </w:tr>
      <w:tr w:rsidR="0019710E" w:rsidRPr="0019710E" w14:paraId="21D7A055" w14:textId="77777777" w:rsidTr="00BA6FAA">
        <w:tc>
          <w:tcPr>
            <w:tcW w:w="884" w:type="dxa"/>
          </w:tcPr>
          <w:p w14:paraId="7E931E59" w14:textId="35851847" w:rsidR="0019710E" w:rsidRPr="00DB284E" w:rsidRDefault="0019710E" w:rsidP="0019710E">
            <w:pPr>
              <w:rPr>
                <w:rFonts w:eastAsia="Times New Roman"/>
                <w:color w:val="000000"/>
              </w:rPr>
            </w:pPr>
          </w:p>
        </w:tc>
        <w:tc>
          <w:tcPr>
            <w:tcW w:w="7623" w:type="dxa"/>
          </w:tcPr>
          <w:p w14:paraId="6D004839" w14:textId="77777777" w:rsidR="0019710E" w:rsidRPr="0019710E" w:rsidRDefault="0019710E" w:rsidP="0019710E">
            <w:pPr>
              <w:rPr>
                <w:rFonts w:eastAsia="Times New Roman"/>
                <w:color w:val="000000"/>
              </w:rPr>
            </w:pPr>
          </w:p>
        </w:tc>
        <w:tc>
          <w:tcPr>
            <w:tcW w:w="1416" w:type="dxa"/>
          </w:tcPr>
          <w:p w14:paraId="3EDF9158" w14:textId="77777777" w:rsidR="0019710E" w:rsidRPr="0019710E" w:rsidRDefault="0019710E" w:rsidP="0019710E">
            <w:pPr>
              <w:rPr>
                <w:rFonts w:eastAsia="Times New Roman"/>
                <w:b/>
                <w:color w:val="000000"/>
              </w:rPr>
            </w:pPr>
          </w:p>
        </w:tc>
      </w:tr>
      <w:tr w:rsidR="0019710E" w:rsidRPr="0019710E" w14:paraId="70E173FE" w14:textId="77777777" w:rsidTr="00BA6FAA">
        <w:tc>
          <w:tcPr>
            <w:tcW w:w="884" w:type="dxa"/>
          </w:tcPr>
          <w:p w14:paraId="682E9BAB" w14:textId="4E3D30F9" w:rsidR="0019710E" w:rsidRPr="00386AE8" w:rsidRDefault="00386AE8" w:rsidP="0019710E">
            <w:pPr>
              <w:rPr>
                <w:rFonts w:eastAsia="Times New Roman"/>
                <w:b/>
                <w:color w:val="000000"/>
              </w:rPr>
            </w:pPr>
            <w:r w:rsidRPr="00386AE8">
              <w:rPr>
                <w:rFonts w:eastAsia="Times New Roman"/>
                <w:b/>
                <w:color w:val="000000"/>
              </w:rPr>
              <w:t>13.00</w:t>
            </w:r>
          </w:p>
        </w:tc>
        <w:tc>
          <w:tcPr>
            <w:tcW w:w="7623" w:type="dxa"/>
          </w:tcPr>
          <w:p w14:paraId="5F16D133" w14:textId="77777777" w:rsidR="0019710E" w:rsidRPr="0019710E" w:rsidRDefault="0019710E" w:rsidP="0019710E">
            <w:pPr>
              <w:rPr>
                <w:rFonts w:eastAsia="Times New Roman"/>
              </w:rPr>
            </w:pPr>
            <w:r w:rsidRPr="0019710E">
              <w:rPr>
                <w:rFonts w:eastAsia="Times New Roman"/>
                <w:b/>
              </w:rPr>
              <w:t xml:space="preserve">ARRANGEMENTS FOR THE PERFORMANCE MANAGEMENT OF THE HEADTEACHER </w:t>
            </w:r>
          </w:p>
        </w:tc>
        <w:tc>
          <w:tcPr>
            <w:tcW w:w="1416" w:type="dxa"/>
          </w:tcPr>
          <w:p w14:paraId="096488D1" w14:textId="77777777" w:rsidR="0019710E" w:rsidRPr="0019710E" w:rsidRDefault="0019710E" w:rsidP="0019710E">
            <w:pPr>
              <w:rPr>
                <w:rFonts w:eastAsia="Times New Roman"/>
                <w:b/>
                <w:color w:val="000000"/>
              </w:rPr>
            </w:pPr>
          </w:p>
        </w:tc>
      </w:tr>
      <w:tr w:rsidR="0019710E" w:rsidRPr="0019710E" w14:paraId="4479874E" w14:textId="77777777" w:rsidTr="00BA6FAA">
        <w:tc>
          <w:tcPr>
            <w:tcW w:w="884" w:type="dxa"/>
          </w:tcPr>
          <w:p w14:paraId="142BCEB6" w14:textId="1EF834F5" w:rsidR="0019710E" w:rsidRPr="00DB284E" w:rsidRDefault="00386AE8" w:rsidP="0019710E">
            <w:pPr>
              <w:rPr>
                <w:rFonts w:eastAsia="Times New Roman"/>
                <w:color w:val="000000"/>
              </w:rPr>
            </w:pPr>
            <w:r>
              <w:rPr>
                <w:rFonts w:eastAsia="Times New Roman"/>
                <w:color w:val="000000"/>
              </w:rPr>
              <w:t>13.01</w:t>
            </w:r>
          </w:p>
        </w:tc>
        <w:tc>
          <w:tcPr>
            <w:tcW w:w="7623" w:type="dxa"/>
          </w:tcPr>
          <w:p w14:paraId="572D4146" w14:textId="29EADAC3" w:rsidR="0019710E" w:rsidRPr="0019710E" w:rsidRDefault="00BC5050" w:rsidP="00386AE8">
            <w:pPr>
              <w:rPr>
                <w:rFonts w:eastAsia="Times New Roman"/>
              </w:rPr>
            </w:pPr>
            <w:r>
              <w:rPr>
                <w:rFonts w:eastAsia="Times New Roman"/>
              </w:rPr>
              <w:t xml:space="preserve">After seeking agreement from the Headteacher, the Chair invited Emma Robshaw to join the performance management meeting of the Headteacher.  This would take place on 16 July at 1 pm. The panel would consist of Claire Skeet, Reena Sharma and Julie Hardaker. Richard </w:t>
            </w:r>
            <w:proofErr w:type="spellStart"/>
            <w:r>
              <w:rPr>
                <w:rFonts w:eastAsia="Times New Roman"/>
              </w:rPr>
              <w:t>Els</w:t>
            </w:r>
            <w:r w:rsidR="00B72374">
              <w:rPr>
                <w:rFonts w:eastAsia="Times New Roman"/>
              </w:rPr>
              <w:t>t</w:t>
            </w:r>
            <w:r>
              <w:rPr>
                <w:rFonts w:eastAsia="Times New Roman"/>
              </w:rPr>
              <w:t>ub</w:t>
            </w:r>
            <w:proofErr w:type="spellEnd"/>
            <w:r>
              <w:rPr>
                <w:rFonts w:eastAsia="Times New Roman"/>
              </w:rPr>
              <w:t xml:space="preserve"> would be the independent advisor</w:t>
            </w:r>
            <w:r w:rsidR="00386AE8">
              <w:rPr>
                <w:rFonts w:eastAsia="Times New Roman"/>
              </w:rPr>
              <w:t xml:space="preserve"> and he would help the panel to set targets for the next academic year</w:t>
            </w:r>
            <w:r>
              <w:rPr>
                <w:rFonts w:eastAsia="Times New Roman"/>
              </w:rPr>
              <w:t>.</w:t>
            </w:r>
          </w:p>
        </w:tc>
        <w:tc>
          <w:tcPr>
            <w:tcW w:w="1416" w:type="dxa"/>
          </w:tcPr>
          <w:p w14:paraId="7E2DF76A" w14:textId="77777777" w:rsidR="0019710E" w:rsidRPr="0019710E" w:rsidRDefault="0019710E" w:rsidP="0019710E">
            <w:pPr>
              <w:rPr>
                <w:rFonts w:eastAsia="Times New Roman"/>
                <w:b/>
                <w:color w:val="000000"/>
              </w:rPr>
            </w:pPr>
          </w:p>
        </w:tc>
      </w:tr>
      <w:tr w:rsidR="0019710E" w:rsidRPr="0019710E" w14:paraId="59F6BEF4" w14:textId="77777777" w:rsidTr="00BA6FAA">
        <w:tc>
          <w:tcPr>
            <w:tcW w:w="884" w:type="dxa"/>
          </w:tcPr>
          <w:p w14:paraId="0548A776" w14:textId="77777777" w:rsidR="0019710E" w:rsidRPr="00DB284E" w:rsidRDefault="0019710E" w:rsidP="0019710E">
            <w:pPr>
              <w:rPr>
                <w:rFonts w:eastAsia="Times New Roman"/>
                <w:color w:val="000000"/>
              </w:rPr>
            </w:pPr>
          </w:p>
        </w:tc>
        <w:tc>
          <w:tcPr>
            <w:tcW w:w="7623" w:type="dxa"/>
          </w:tcPr>
          <w:p w14:paraId="4F4D1177" w14:textId="77777777" w:rsidR="0019710E" w:rsidRPr="0019710E" w:rsidRDefault="0019710E" w:rsidP="0019710E">
            <w:pPr>
              <w:rPr>
                <w:rFonts w:eastAsia="Times New Roman"/>
                <w:color w:val="000000"/>
              </w:rPr>
            </w:pPr>
          </w:p>
        </w:tc>
        <w:tc>
          <w:tcPr>
            <w:tcW w:w="1416" w:type="dxa"/>
          </w:tcPr>
          <w:p w14:paraId="5AA3D387" w14:textId="77777777" w:rsidR="0019710E" w:rsidRPr="0019710E" w:rsidRDefault="0019710E" w:rsidP="0019710E">
            <w:pPr>
              <w:rPr>
                <w:rFonts w:eastAsia="Times New Roman"/>
                <w:b/>
                <w:color w:val="000000"/>
              </w:rPr>
            </w:pPr>
          </w:p>
        </w:tc>
      </w:tr>
      <w:tr w:rsidR="0019710E" w:rsidRPr="0019710E" w14:paraId="055E1E57" w14:textId="77777777" w:rsidTr="00BA6FAA">
        <w:tc>
          <w:tcPr>
            <w:tcW w:w="884" w:type="dxa"/>
          </w:tcPr>
          <w:p w14:paraId="6A087978" w14:textId="59D9FDD7" w:rsidR="0019710E" w:rsidRPr="00386AE8" w:rsidRDefault="0019710E" w:rsidP="00386AE8">
            <w:pPr>
              <w:rPr>
                <w:rFonts w:eastAsia="Times New Roman"/>
                <w:b/>
                <w:color w:val="000000"/>
              </w:rPr>
            </w:pPr>
            <w:r w:rsidRPr="00386AE8">
              <w:rPr>
                <w:rFonts w:eastAsia="Times New Roman"/>
                <w:b/>
                <w:color w:val="000000"/>
              </w:rPr>
              <w:t>1</w:t>
            </w:r>
            <w:r w:rsidR="00386AE8" w:rsidRPr="00386AE8">
              <w:rPr>
                <w:rFonts w:eastAsia="Times New Roman"/>
                <w:b/>
                <w:color w:val="000000"/>
              </w:rPr>
              <w:t>4.00</w:t>
            </w:r>
          </w:p>
        </w:tc>
        <w:tc>
          <w:tcPr>
            <w:tcW w:w="7623" w:type="dxa"/>
          </w:tcPr>
          <w:p w14:paraId="6228E0D6" w14:textId="77777777" w:rsidR="0019710E" w:rsidRPr="0019710E" w:rsidRDefault="0019710E" w:rsidP="0019710E">
            <w:pPr>
              <w:rPr>
                <w:rFonts w:eastAsia="Times New Roman"/>
                <w:b/>
                <w:color w:val="000000"/>
              </w:rPr>
            </w:pPr>
            <w:r w:rsidRPr="0019710E">
              <w:rPr>
                <w:rFonts w:eastAsia="Times New Roman"/>
                <w:b/>
                <w:color w:val="000000"/>
              </w:rPr>
              <w:t>GOVERNOR DEVELOPMENT</w:t>
            </w:r>
          </w:p>
        </w:tc>
        <w:tc>
          <w:tcPr>
            <w:tcW w:w="1416" w:type="dxa"/>
          </w:tcPr>
          <w:p w14:paraId="55464F54" w14:textId="77777777" w:rsidR="0019710E" w:rsidRPr="0019710E" w:rsidRDefault="0019710E" w:rsidP="0019710E">
            <w:pPr>
              <w:rPr>
                <w:rFonts w:eastAsia="Times New Roman"/>
                <w:b/>
                <w:color w:val="000000"/>
              </w:rPr>
            </w:pPr>
          </w:p>
        </w:tc>
      </w:tr>
      <w:tr w:rsidR="00BC5050" w:rsidRPr="0019710E" w14:paraId="29C626C1" w14:textId="77777777" w:rsidTr="00BA6FAA">
        <w:tc>
          <w:tcPr>
            <w:tcW w:w="884" w:type="dxa"/>
          </w:tcPr>
          <w:p w14:paraId="292E7626" w14:textId="20A97317" w:rsidR="00BC5050" w:rsidRPr="00DB284E" w:rsidRDefault="005F2BC9" w:rsidP="0019710E">
            <w:pPr>
              <w:rPr>
                <w:rFonts w:eastAsia="Times New Roman"/>
                <w:color w:val="000000"/>
              </w:rPr>
            </w:pPr>
            <w:r>
              <w:rPr>
                <w:rFonts w:eastAsia="Times New Roman"/>
                <w:color w:val="000000"/>
              </w:rPr>
              <w:t>14.01</w:t>
            </w:r>
          </w:p>
        </w:tc>
        <w:tc>
          <w:tcPr>
            <w:tcW w:w="7623" w:type="dxa"/>
          </w:tcPr>
          <w:p w14:paraId="767754F6" w14:textId="1AD9A794" w:rsidR="00BC5050" w:rsidRPr="0019710E" w:rsidRDefault="004940BE" w:rsidP="004940BE">
            <w:pPr>
              <w:spacing w:after="200"/>
              <w:rPr>
                <w:rFonts w:eastAsia="Times New Roman"/>
                <w:color w:val="000000"/>
              </w:rPr>
            </w:pPr>
            <w:r>
              <w:rPr>
                <w:rFonts w:eastAsia="Times New Roman"/>
                <w:color w:val="000000"/>
              </w:rPr>
              <w:t>The Chair highlighted the Governor Development programme that had been circulated by the clerk. She asked governors to contact Kelly Moore if they wanted to book on to relevant courses.</w:t>
            </w:r>
          </w:p>
        </w:tc>
        <w:tc>
          <w:tcPr>
            <w:tcW w:w="1416" w:type="dxa"/>
          </w:tcPr>
          <w:p w14:paraId="5B03544E" w14:textId="77777777" w:rsidR="00BC5050" w:rsidRPr="0019710E" w:rsidRDefault="00BC5050" w:rsidP="0019710E">
            <w:pPr>
              <w:rPr>
                <w:rFonts w:eastAsia="Times New Roman"/>
                <w:b/>
                <w:color w:val="000000"/>
              </w:rPr>
            </w:pPr>
          </w:p>
        </w:tc>
      </w:tr>
      <w:tr w:rsidR="00BC5050" w:rsidRPr="0019710E" w14:paraId="2367576D" w14:textId="77777777" w:rsidTr="00BA6FAA">
        <w:tc>
          <w:tcPr>
            <w:tcW w:w="884" w:type="dxa"/>
          </w:tcPr>
          <w:p w14:paraId="6AA80D77" w14:textId="77777777" w:rsidR="00BC5050" w:rsidRPr="00DB284E" w:rsidRDefault="00BC5050" w:rsidP="0019710E">
            <w:pPr>
              <w:rPr>
                <w:rFonts w:eastAsia="Times New Roman"/>
                <w:color w:val="000000"/>
              </w:rPr>
            </w:pPr>
          </w:p>
        </w:tc>
        <w:tc>
          <w:tcPr>
            <w:tcW w:w="7623" w:type="dxa"/>
          </w:tcPr>
          <w:p w14:paraId="4C19799A" w14:textId="0ADA4F44" w:rsidR="00BC5050" w:rsidRPr="0019710E" w:rsidRDefault="004940BE" w:rsidP="004940BE">
            <w:pPr>
              <w:spacing w:after="200"/>
              <w:rPr>
                <w:rFonts w:eastAsia="Times New Roman"/>
                <w:color w:val="000000"/>
              </w:rPr>
            </w:pPr>
            <w:r>
              <w:rPr>
                <w:rFonts w:eastAsia="Times New Roman"/>
                <w:color w:val="000000"/>
              </w:rPr>
              <w:t>The Chair had attended Preparing for Ofsted and effective governance courses and had circulated the documentation to governors</w:t>
            </w:r>
          </w:p>
        </w:tc>
        <w:tc>
          <w:tcPr>
            <w:tcW w:w="1416" w:type="dxa"/>
          </w:tcPr>
          <w:p w14:paraId="085AEDF4" w14:textId="77777777" w:rsidR="00BC5050" w:rsidRPr="0019710E" w:rsidRDefault="00BC5050" w:rsidP="0019710E">
            <w:pPr>
              <w:rPr>
                <w:rFonts w:eastAsia="Times New Roman"/>
                <w:b/>
                <w:color w:val="000000"/>
              </w:rPr>
            </w:pPr>
          </w:p>
        </w:tc>
      </w:tr>
      <w:tr w:rsidR="00BC5050" w:rsidRPr="0019710E" w14:paraId="1F3CA38A" w14:textId="77777777" w:rsidTr="00BA6FAA">
        <w:tc>
          <w:tcPr>
            <w:tcW w:w="884" w:type="dxa"/>
          </w:tcPr>
          <w:p w14:paraId="6A8AB5BC" w14:textId="3BA50357" w:rsidR="00BC5050" w:rsidRPr="00DB284E" w:rsidRDefault="005F2BC9" w:rsidP="0019710E">
            <w:pPr>
              <w:rPr>
                <w:rFonts w:eastAsia="Times New Roman"/>
                <w:color w:val="000000"/>
              </w:rPr>
            </w:pPr>
            <w:r>
              <w:rPr>
                <w:rFonts w:eastAsia="Times New Roman"/>
                <w:color w:val="000000"/>
              </w:rPr>
              <w:t>14.02</w:t>
            </w:r>
          </w:p>
        </w:tc>
        <w:tc>
          <w:tcPr>
            <w:tcW w:w="7623" w:type="dxa"/>
          </w:tcPr>
          <w:p w14:paraId="666AD825" w14:textId="54716760" w:rsidR="00BC5050" w:rsidRPr="0019710E" w:rsidRDefault="004940BE" w:rsidP="004940BE">
            <w:pPr>
              <w:spacing w:after="200"/>
              <w:rPr>
                <w:rFonts w:eastAsia="Times New Roman"/>
                <w:color w:val="000000"/>
              </w:rPr>
            </w:pPr>
            <w:r>
              <w:rPr>
                <w:rFonts w:eastAsia="Times New Roman"/>
                <w:color w:val="000000"/>
              </w:rPr>
              <w:t>Julie Britton had attended Noct</w:t>
            </w:r>
            <w:r w:rsidR="00B72374">
              <w:rPr>
                <w:rFonts w:eastAsia="Times New Roman"/>
                <w:color w:val="000000"/>
              </w:rPr>
              <w:t>u</w:t>
            </w:r>
            <w:r>
              <w:rPr>
                <w:rFonts w:eastAsia="Times New Roman"/>
                <w:color w:val="000000"/>
              </w:rPr>
              <w:t>a training on School Improvement plans and Ofsted on the 21</w:t>
            </w:r>
            <w:r w:rsidRPr="004940BE">
              <w:rPr>
                <w:rFonts w:eastAsia="Times New Roman"/>
                <w:color w:val="000000"/>
                <w:vertAlign w:val="superscript"/>
              </w:rPr>
              <w:t>st</w:t>
            </w:r>
            <w:r>
              <w:rPr>
                <w:rFonts w:eastAsia="Times New Roman"/>
                <w:color w:val="000000"/>
              </w:rPr>
              <w:t xml:space="preserve"> June. She would be circulating documentation from the course to governors.</w:t>
            </w:r>
          </w:p>
        </w:tc>
        <w:tc>
          <w:tcPr>
            <w:tcW w:w="1416" w:type="dxa"/>
          </w:tcPr>
          <w:p w14:paraId="63082D99" w14:textId="77777777" w:rsidR="00BC5050" w:rsidRDefault="00BC5050" w:rsidP="0019710E">
            <w:pPr>
              <w:rPr>
                <w:rFonts w:eastAsia="Times New Roman"/>
                <w:b/>
                <w:color w:val="000000"/>
              </w:rPr>
            </w:pPr>
          </w:p>
          <w:p w14:paraId="4BCA2CEF" w14:textId="77777777" w:rsidR="004940BE" w:rsidRDefault="004940BE" w:rsidP="0019710E">
            <w:pPr>
              <w:rPr>
                <w:rFonts w:eastAsia="Times New Roman"/>
                <w:b/>
                <w:color w:val="000000"/>
              </w:rPr>
            </w:pPr>
          </w:p>
          <w:p w14:paraId="2BF2DE08" w14:textId="4DFAD169" w:rsidR="004940BE" w:rsidRPr="0019710E" w:rsidRDefault="004940BE" w:rsidP="0019710E">
            <w:pPr>
              <w:rPr>
                <w:rFonts w:eastAsia="Times New Roman"/>
                <w:b/>
                <w:color w:val="000000"/>
              </w:rPr>
            </w:pPr>
            <w:r>
              <w:rPr>
                <w:rFonts w:eastAsia="Times New Roman"/>
                <w:b/>
                <w:color w:val="000000"/>
              </w:rPr>
              <w:t>J Britton</w:t>
            </w:r>
          </w:p>
        </w:tc>
      </w:tr>
      <w:tr w:rsidR="0019710E" w:rsidRPr="0019710E" w14:paraId="5A9721C8" w14:textId="77777777" w:rsidTr="00BA6FAA">
        <w:tc>
          <w:tcPr>
            <w:tcW w:w="884" w:type="dxa"/>
          </w:tcPr>
          <w:p w14:paraId="06BE9466" w14:textId="54BCAB80" w:rsidR="0019710E" w:rsidRPr="00DB284E" w:rsidRDefault="005F2BC9" w:rsidP="0019710E">
            <w:pPr>
              <w:rPr>
                <w:rFonts w:eastAsia="Times New Roman"/>
                <w:color w:val="000000"/>
              </w:rPr>
            </w:pPr>
            <w:r>
              <w:rPr>
                <w:rFonts w:eastAsia="Times New Roman"/>
                <w:color w:val="000000"/>
              </w:rPr>
              <w:t>14.03</w:t>
            </w:r>
          </w:p>
        </w:tc>
        <w:tc>
          <w:tcPr>
            <w:tcW w:w="7623" w:type="dxa"/>
          </w:tcPr>
          <w:p w14:paraId="7F8D4C95" w14:textId="540D1EC0" w:rsidR="0019710E" w:rsidRDefault="004940BE" w:rsidP="004940BE">
            <w:pPr>
              <w:rPr>
                <w:rFonts w:eastAsia="Times New Roman"/>
                <w:color w:val="000000"/>
              </w:rPr>
            </w:pPr>
            <w:r w:rsidRPr="00030302">
              <w:rPr>
                <w:rFonts w:eastAsia="Times New Roman"/>
                <w:b/>
                <w:color w:val="000000"/>
              </w:rPr>
              <w:t>Question:</w:t>
            </w:r>
            <w:r>
              <w:rPr>
                <w:rFonts w:eastAsia="Times New Roman"/>
                <w:color w:val="000000"/>
              </w:rPr>
              <w:t xml:space="preserve"> A governor asked if all governors had access to the National College as they had some good training available?</w:t>
            </w:r>
          </w:p>
          <w:p w14:paraId="47306B45" w14:textId="20BB249B" w:rsidR="004940BE" w:rsidRPr="0019710E" w:rsidRDefault="004940BE" w:rsidP="004940BE">
            <w:pPr>
              <w:spacing w:after="200"/>
              <w:rPr>
                <w:rFonts w:eastAsia="Times New Roman"/>
                <w:color w:val="000000"/>
              </w:rPr>
            </w:pPr>
            <w:r w:rsidRPr="00030302">
              <w:rPr>
                <w:rFonts w:eastAsia="Times New Roman"/>
                <w:b/>
                <w:color w:val="000000"/>
              </w:rPr>
              <w:t>Answer:</w:t>
            </w:r>
            <w:r w:rsidR="00030302">
              <w:rPr>
                <w:rFonts w:eastAsia="Times New Roman"/>
                <w:color w:val="000000"/>
              </w:rPr>
              <w:t xml:space="preserve"> Governors had access to this site and there are some very good webinars that they could attend.</w:t>
            </w:r>
          </w:p>
        </w:tc>
        <w:tc>
          <w:tcPr>
            <w:tcW w:w="1416" w:type="dxa"/>
          </w:tcPr>
          <w:p w14:paraId="27900185" w14:textId="77777777" w:rsidR="0019710E" w:rsidRPr="0019710E" w:rsidRDefault="0019710E" w:rsidP="0019710E">
            <w:pPr>
              <w:rPr>
                <w:rFonts w:eastAsia="Times New Roman"/>
                <w:b/>
                <w:color w:val="000000"/>
              </w:rPr>
            </w:pPr>
          </w:p>
        </w:tc>
      </w:tr>
      <w:tr w:rsidR="0019710E" w:rsidRPr="0019710E" w14:paraId="3466E0C0" w14:textId="77777777" w:rsidTr="00BA6FAA">
        <w:tc>
          <w:tcPr>
            <w:tcW w:w="884" w:type="dxa"/>
          </w:tcPr>
          <w:p w14:paraId="72F7E705" w14:textId="77777777" w:rsidR="0019710E" w:rsidRPr="00DB284E" w:rsidRDefault="0019710E" w:rsidP="0019710E">
            <w:pPr>
              <w:rPr>
                <w:rFonts w:eastAsia="Times New Roman"/>
                <w:color w:val="000000"/>
              </w:rPr>
            </w:pPr>
          </w:p>
        </w:tc>
        <w:tc>
          <w:tcPr>
            <w:tcW w:w="7623" w:type="dxa"/>
          </w:tcPr>
          <w:p w14:paraId="2B66A434" w14:textId="77777777" w:rsidR="0019710E" w:rsidRPr="0019710E" w:rsidRDefault="0019710E" w:rsidP="0019710E">
            <w:pPr>
              <w:rPr>
                <w:rFonts w:eastAsia="Times New Roman"/>
                <w:color w:val="000000"/>
              </w:rPr>
            </w:pPr>
          </w:p>
        </w:tc>
        <w:tc>
          <w:tcPr>
            <w:tcW w:w="1416" w:type="dxa"/>
          </w:tcPr>
          <w:p w14:paraId="1BB61C42" w14:textId="77777777" w:rsidR="0019710E" w:rsidRPr="0019710E" w:rsidRDefault="0019710E" w:rsidP="0019710E">
            <w:pPr>
              <w:rPr>
                <w:rFonts w:eastAsia="Times New Roman"/>
                <w:b/>
                <w:color w:val="000000"/>
              </w:rPr>
            </w:pPr>
          </w:p>
        </w:tc>
      </w:tr>
      <w:tr w:rsidR="0019710E" w:rsidRPr="0019710E" w14:paraId="69067DAD" w14:textId="77777777" w:rsidTr="00BA6FAA">
        <w:tc>
          <w:tcPr>
            <w:tcW w:w="884" w:type="dxa"/>
          </w:tcPr>
          <w:p w14:paraId="69C8F83E" w14:textId="6ADE7DE2" w:rsidR="0019710E" w:rsidRPr="00386AE8" w:rsidRDefault="0019710E" w:rsidP="0019710E">
            <w:pPr>
              <w:rPr>
                <w:rFonts w:eastAsia="Times New Roman"/>
                <w:b/>
                <w:color w:val="000000"/>
              </w:rPr>
            </w:pPr>
            <w:r w:rsidRPr="00386AE8">
              <w:rPr>
                <w:rFonts w:eastAsia="Times New Roman"/>
                <w:b/>
                <w:color w:val="000000"/>
              </w:rPr>
              <w:t>1</w:t>
            </w:r>
            <w:r w:rsidR="00386AE8" w:rsidRPr="00386AE8">
              <w:rPr>
                <w:rFonts w:eastAsia="Times New Roman"/>
                <w:b/>
                <w:color w:val="000000"/>
              </w:rPr>
              <w:t>5.00</w:t>
            </w:r>
          </w:p>
        </w:tc>
        <w:tc>
          <w:tcPr>
            <w:tcW w:w="7623" w:type="dxa"/>
          </w:tcPr>
          <w:p w14:paraId="5DE86233" w14:textId="77777777" w:rsidR="0019710E" w:rsidRPr="0019710E" w:rsidRDefault="0019710E" w:rsidP="0019710E">
            <w:pPr>
              <w:rPr>
                <w:rFonts w:eastAsia="Times New Roman"/>
                <w:b/>
                <w:color w:val="000000"/>
              </w:rPr>
            </w:pPr>
            <w:r w:rsidRPr="0019710E">
              <w:rPr>
                <w:rFonts w:eastAsia="Times New Roman"/>
                <w:b/>
                <w:color w:val="000000"/>
              </w:rPr>
              <w:t>CHAIR’S BUSINESS</w:t>
            </w:r>
          </w:p>
        </w:tc>
        <w:tc>
          <w:tcPr>
            <w:tcW w:w="1416" w:type="dxa"/>
          </w:tcPr>
          <w:p w14:paraId="370C2C26" w14:textId="77777777" w:rsidR="0019710E" w:rsidRPr="0019710E" w:rsidRDefault="0019710E" w:rsidP="0019710E">
            <w:pPr>
              <w:rPr>
                <w:rFonts w:eastAsia="Times New Roman"/>
                <w:b/>
                <w:color w:val="000000"/>
              </w:rPr>
            </w:pPr>
          </w:p>
        </w:tc>
      </w:tr>
      <w:tr w:rsidR="0019710E" w:rsidRPr="0019710E" w14:paraId="4CCC8B54" w14:textId="77777777" w:rsidTr="00BA6FAA">
        <w:tc>
          <w:tcPr>
            <w:tcW w:w="884" w:type="dxa"/>
          </w:tcPr>
          <w:p w14:paraId="391047D0" w14:textId="4103A253" w:rsidR="0019710E" w:rsidRPr="00DB284E" w:rsidRDefault="005F2BC9" w:rsidP="0019710E">
            <w:pPr>
              <w:rPr>
                <w:rFonts w:eastAsia="Times New Roman"/>
                <w:color w:val="000000"/>
              </w:rPr>
            </w:pPr>
            <w:r>
              <w:rPr>
                <w:rFonts w:eastAsia="Times New Roman"/>
                <w:color w:val="000000"/>
              </w:rPr>
              <w:t>15.01</w:t>
            </w:r>
          </w:p>
        </w:tc>
        <w:tc>
          <w:tcPr>
            <w:tcW w:w="7623" w:type="dxa"/>
          </w:tcPr>
          <w:p w14:paraId="64D9D22D" w14:textId="36A81DFD" w:rsidR="0019710E" w:rsidRDefault="00030302" w:rsidP="0019710E">
            <w:pPr>
              <w:rPr>
                <w:rFonts w:eastAsia="Times New Roman"/>
              </w:rPr>
            </w:pPr>
            <w:r w:rsidRPr="00030302">
              <w:rPr>
                <w:rFonts w:eastAsia="Times New Roman"/>
                <w:b/>
              </w:rPr>
              <w:t>Question:</w:t>
            </w:r>
            <w:r>
              <w:rPr>
                <w:rFonts w:eastAsia="Times New Roman"/>
              </w:rPr>
              <w:t xml:space="preserve"> The Chair asked if a governor needed to be identified to attend the Cluster as </w:t>
            </w:r>
            <w:r w:rsidR="009E32F8">
              <w:rPr>
                <w:rFonts w:eastAsia="Times New Roman"/>
              </w:rPr>
              <w:t>a representative from the governing body</w:t>
            </w:r>
            <w:r>
              <w:rPr>
                <w:rFonts w:eastAsia="Times New Roman"/>
              </w:rPr>
              <w:t>?</w:t>
            </w:r>
          </w:p>
          <w:p w14:paraId="409FDAF7" w14:textId="774726F9" w:rsidR="00030302" w:rsidRPr="0019710E" w:rsidRDefault="00030302" w:rsidP="0019710E">
            <w:pPr>
              <w:rPr>
                <w:rFonts w:eastAsia="Times New Roman"/>
              </w:rPr>
            </w:pPr>
            <w:r w:rsidRPr="00030302">
              <w:rPr>
                <w:rFonts w:eastAsia="Times New Roman"/>
                <w:b/>
              </w:rPr>
              <w:t>Answer:</w:t>
            </w:r>
            <w:r>
              <w:rPr>
                <w:rFonts w:eastAsia="Times New Roman"/>
              </w:rPr>
              <w:t xml:space="preserve"> The Headteacher stated that she had only had the initial information about a governing body style committee and would forward on any further information to the chair if received. She felt that it was possible that it would not be in place until the Autumn term.</w:t>
            </w:r>
          </w:p>
        </w:tc>
        <w:tc>
          <w:tcPr>
            <w:tcW w:w="1416" w:type="dxa"/>
          </w:tcPr>
          <w:p w14:paraId="4FA01EDB" w14:textId="77777777" w:rsidR="0019710E" w:rsidRPr="0019710E" w:rsidRDefault="0019710E" w:rsidP="0019710E">
            <w:pPr>
              <w:rPr>
                <w:rFonts w:eastAsia="Times New Roman"/>
                <w:b/>
                <w:color w:val="000000"/>
              </w:rPr>
            </w:pPr>
          </w:p>
        </w:tc>
      </w:tr>
      <w:tr w:rsidR="0019710E" w:rsidRPr="0019710E" w14:paraId="78B2E814" w14:textId="77777777" w:rsidTr="00BA6FAA">
        <w:tc>
          <w:tcPr>
            <w:tcW w:w="884" w:type="dxa"/>
          </w:tcPr>
          <w:p w14:paraId="5E09F233" w14:textId="02FFB81D" w:rsidR="0019710E" w:rsidRPr="00DB284E" w:rsidRDefault="0019710E" w:rsidP="0019710E">
            <w:pPr>
              <w:rPr>
                <w:rFonts w:eastAsia="Times New Roman"/>
                <w:color w:val="000000"/>
              </w:rPr>
            </w:pPr>
          </w:p>
        </w:tc>
        <w:tc>
          <w:tcPr>
            <w:tcW w:w="7623" w:type="dxa"/>
          </w:tcPr>
          <w:p w14:paraId="3E9D82D1" w14:textId="77777777" w:rsidR="0019710E" w:rsidRPr="0019710E" w:rsidRDefault="0019710E" w:rsidP="0019710E">
            <w:pPr>
              <w:rPr>
                <w:rFonts w:eastAsia="Times New Roman"/>
                <w:color w:val="000000"/>
              </w:rPr>
            </w:pPr>
          </w:p>
        </w:tc>
        <w:tc>
          <w:tcPr>
            <w:tcW w:w="1416" w:type="dxa"/>
          </w:tcPr>
          <w:p w14:paraId="3BB0622B" w14:textId="77777777" w:rsidR="0019710E" w:rsidRPr="0019710E" w:rsidRDefault="0019710E" w:rsidP="0019710E">
            <w:pPr>
              <w:rPr>
                <w:rFonts w:eastAsia="Times New Roman"/>
                <w:b/>
                <w:color w:val="000000"/>
              </w:rPr>
            </w:pPr>
          </w:p>
        </w:tc>
      </w:tr>
      <w:tr w:rsidR="0019710E" w:rsidRPr="0019710E" w14:paraId="74B810D7" w14:textId="77777777" w:rsidTr="00BA6FAA">
        <w:tc>
          <w:tcPr>
            <w:tcW w:w="884" w:type="dxa"/>
          </w:tcPr>
          <w:p w14:paraId="027E4D04" w14:textId="5DA7B188" w:rsidR="0019710E" w:rsidRPr="00386AE8" w:rsidRDefault="0019710E" w:rsidP="0019710E">
            <w:pPr>
              <w:rPr>
                <w:rFonts w:eastAsia="Times New Roman"/>
                <w:b/>
                <w:color w:val="000000"/>
              </w:rPr>
            </w:pPr>
            <w:r w:rsidRPr="00386AE8">
              <w:rPr>
                <w:rFonts w:eastAsia="Times New Roman"/>
                <w:b/>
                <w:color w:val="000000"/>
              </w:rPr>
              <w:t>1</w:t>
            </w:r>
            <w:r w:rsidR="00386AE8" w:rsidRPr="00386AE8">
              <w:rPr>
                <w:rFonts w:eastAsia="Times New Roman"/>
                <w:b/>
                <w:color w:val="000000"/>
              </w:rPr>
              <w:t>6.00</w:t>
            </w:r>
          </w:p>
        </w:tc>
        <w:tc>
          <w:tcPr>
            <w:tcW w:w="7623" w:type="dxa"/>
          </w:tcPr>
          <w:p w14:paraId="425D4EC5" w14:textId="77777777" w:rsidR="0019710E" w:rsidRPr="0019710E" w:rsidRDefault="0019710E" w:rsidP="0019710E">
            <w:pPr>
              <w:rPr>
                <w:rFonts w:eastAsia="Times New Roman"/>
                <w:b/>
                <w:color w:val="000000"/>
              </w:rPr>
            </w:pPr>
            <w:r w:rsidRPr="0019710E">
              <w:rPr>
                <w:rFonts w:eastAsia="Times New Roman"/>
                <w:b/>
                <w:color w:val="000000"/>
              </w:rPr>
              <w:t>CLERK’S BUSINESS</w:t>
            </w:r>
          </w:p>
        </w:tc>
        <w:tc>
          <w:tcPr>
            <w:tcW w:w="1416" w:type="dxa"/>
          </w:tcPr>
          <w:p w14:paraId="10A3BDE1" w14:textId="77777777" w:rsidR="0019710E" w:rsidRPr="0019710E" w:rsidRDefault="0019710E" w:rsidP="0019710E">
            <w:pPr>
              <w:rPr>
                <w:rFonts w:eastAsia="Times New Roman"/>
                <w:b/>
                <w:color w:val="000000"/>
              </w:rPr>
            </w:pPr>
          </w:p>
        </w:tc>
      </w:tr>
      <w:tr w:rsidR="0019710E" w:rsidRPr="0019710E" w14:paraId="091F7EE4" w14:textId="77777777" w:rsidTr="00BA6FAA">
        <w:tc>
          <w:tcPr>
            <w:tcW w:w="884" w:type="dxa"/>
          </w:tcPr>
          <w:p w14:paraId="546AF979" w14:textId="2FF0F3DB" w:rsidR="0019710E" w:rsidRPr="00DB284E" w:rsidRDefault="005F2BC9" w:rsidP="0019710E">
            <w:pPr>
              <w:rPr>
                <w:rFonts w:eastAsia="Times New Roman"/>
                <w:color w:val="000000"/>
              </w:rPr>
            </w:pPr>
            <w:r>
              <w:rPr>
                <w:rFonts w:eastAsia="Times New Roman"/>
                <w:color w:val="000000"/>
              </w:rPr>
              <w:t>16.01</w:t>
            </w:r>
          </w:p>
        </w:tc>
        <w:tc>
          <w:tcPr>
            <w:tcW w:w="7623" w:type="dxa"/>
          </w:tcPr>
          <w:p w14:paraId="26F16A0E" w14:textId="000E44EB" w:rsidR="0019710E" w:rsidRPr="0019710E" w:rsidRDefault="00386AE8" w:rsidP="0019710E">
            <w:pPr>
              <w:rPr>
                <w:rFonts w:eastAsia="Times New Roman"/>
              </w:rPr>
            </w:pPr>
            <w:r>
              <w:rPr>
                <w:rFonts w:eastAsia="Times New Roman"/>
              </w:rPr>
              <w:t>The updated Governor Development Programme had been circulated to Governor</w:t>
            </w:r>
            <w:r w:rsidR="00030302">
              <w:rPr>
                <w:rFonts w:eastAsia="Times New Roman"/>
              </w:rPr>
              <w:t>. The clerk also reminded governors that they had access to the Key for governors for training, information and sample templates. A governor agreed that they provided up to date information and advice.</w:t>
            </w:r>
          </w:p>
        </w:tc>
        <w:tc>
          <w:tcPr>
            <w:tcW w:w="1416" w:type="dxa"/>
          </w:tcPr>
          <w:p w14:paraId="167E5F6C" w14:textId="77777777" w:rsidR="0019710E" w:rsidRPr="0019710E" w:rsidRDefault="0019710E" w:rsidP="0019710E">
            <w:pPr>
              <w:rPr>
                <w:rFonts w:eastAsia="Times New Roman"/>
                <w:b/>
                <w:color w:val="000000"/>
              </w:rPr>
            </w:pPr>
          </w:p>
        </w:tc>
      </w:tr>
      <w:tr w:rsidR="0019710E" w:rsidRPr="0019710E" w14:paraId="09BD3E45" w14:textId="77777777" w:rsidTr="00BA6FAA">
        <w:tc>
          <w:tcPr>
            <w:tcW w:w="884" w:type="dxa"/>
          </w:tcPr>
          <w:p w14:paraId="18539D57" w14:textId="77777777" w:rsidR="0019710E" w:rsidRPr="00DB284E" w:rsidRDefault="0019710E" w:rsidP="0019710E">
            <w:pPr>
              <w:rPr>
                <w:rFonts w:eastAsia="Times New Roman"/>
                <w:color w:val="000000"/>
              </w:rPr>
            </w:pPr>
          </w:p>
        </w:tc>
        <w:tc>
          <w:tcPr>
            <w:tcW w:w="7623" w:type="dxa"/>
          </w:tcPr>
          <w:p w14:paraId="5AC7C209" w14:textId="77777777" w:rsidR="0019710E" w:rsidRPr="0019710E" w:rsidRDefault="0019710E" w:rsidP="0019710E">
            <w:pPr>
              <w:rPr>
                <w:rFonts w:eastAsia="Times New Roman"/>
                <w:color w:val="000000"/>
              </w:rPr>
            </w:pPr>
          </w:p>
        </w:tc>
        <w:tc>
          <w:tcPr>
            <w:tcW w:w="1416" w:type="dxa"/>
          </w:tcPr>
          <w:p w14:paraId="3C6BAC49" w14:textId="77777777" w:rsidR="0019710E" w:rsidRPr="0019710E" w:rsidRDefault="0019710E" w:rsidP="0019710E">
            <w:pPr>
              <w:rPr>
                <w:rFonts w:eastAsia="Times New Roman"/>
                <w:b/>
                <w:color w:val="000000"/>
              </w:rPr>
            </w:pPr>
          </w:p>
        </w:tc>
      </w:tr>
      <w:tr w:rsidR="0019710E" w:rsidRPr="0019710E" w14:paraId="08CEE7F6" w14:textId="77777777" w:rsidTr="00BA6FAA">
        <w:tc>
          <w:tcPr>
            <w:tcW w:w="884" w:type="dxa"/>
          </w:tcPr>
          <w:p w14:paraId="3C0A9710" w14:textId="4E9178E6" w:rsidR="0019710E" w:rsidRPr="00386AE8" w:rsidRDefault="0019710E" w:rsidP="0019710E">
            <w:pPr>
              <w:rPr>
                <w:rFonts w:eastAsia="Times New Roman"/>
                <w:b/>
                <w:color w:val="000000"/>
              </w:rPr>
            </w:pPr>
            <w:r w:rsidRPr="00386AE8">
              <w:rPr>
                <w:rFonts w:eastAsia="Times New Roman"/>
                <w:b/>
                <w:color w:val="000000"/>
              </w:rPr>
              <w:t>1</w:t>
            </w:r>
            <w:r w:rsidR="00386AE8" w:rsidRPr="00386AE8">
              <w:rPr>
                <w:rFonts w:eastAsia="Times New Roman"/>
                <w:b/>
                <w:color w:val="000000"/>
              </w:rPr>
              <w:t>7.00</w:t>
            </w:r>
          </w:p>
        </w:tc>
        <w:tc>
          <w:tcPr>
            <w:tcW w:w="7623" w:type="dxa"/>
          </w:tcPr>
          <w:p w14:paraId="7D520AEA" w14:textId="77777777" w:rsidR="0019710E" w:rsidRPr="0019710E" w:rsidRDefault="0019710E" w:rsidP="0019710E">
            <w:pPr>
              <w:rPr>
                <w:rFonts w:eastAsia="Times New Roman"/>
                <w:b/>
                <w:color w:val="000000"/>
              </w:rPr>
            </w:pPr>
            <w:r w:rsidRPr="0019710E">
              <w:rPr>
                <w:rFonts w:eastAsia="Times New Roman"/>
                <w:b/>
                <w:color w:val="000000"/>
              </w:rPr>
              <w:t>ANY OTHER URGENT BUSINESS</w:t>
            </w:r>
          </w:p>
        </w:tc>
        <w:tc>
          <w:tcPr>
            <w:tcW w:w="1416" w:type="dxa"/>
          </w:tcPr>
          <w:p w14:paraId="4F79A57F" w14:textId="77777777" w:rsidR="0019710E" w:rsidRPr="0019710E" w:rsidRDefault="0019710E" w:rsidP="0019710E">
            <w:pPr>
              <w:rPr>
                <w:rFonts w:eastAsia="Times New Roman"/>
                <w:b/>
                <w:color w:val="000000"/>
              </w:rPr>
            </w:pPr>
          </w:p>
        </w:tc>
      </w:tr>
      <w:tr w:rsidR="0019710E" w:rsidRPr="0019710E" w14:paraId="143CB21F" w14:textId="77777777" w:rsidTr="00BA6FAA">
        <w:tc>
          <w:tcPr>
            <w:tcW w:w="884" w:type="dxa"/>
          </w:tcPr>
          <w:p w14:paraId="04A56E49" w14:textId="77777777" w:rsidR="0019710E" w:rsidRPr="00DB284E" w:rsidRDefault="0019710E" w:rsidP="0019710E">
            <w:pPr>
              <w:rPr>
                <w:rFonts w:eastAsia="Times New Roman"/>
                <w:color w:val="000000"/>
              </w:rPr>
            </w:pPr>
          </w:p>
        </w:tc>
        <w:tc>
          <w:tcPr>
            <w:tcW w:w="7623" w:type="dxa"/>
          </w:tcPr>
          <w:p w14:paraId="5984968C" w14:textId="67041DC9" w:rsidR="0019710E" w:rsidRPr="0019710E" w:rsidRDefault="009E32F8" w:rsidP="0019710E">
            <w:pPr>
              <w:rPr>
                <w:rFonts w:eastAsia="Times New Roman"/>
              </w:rPr>
            </w:pPr>
            <w:r>
              <w:rPr>
                <w:rFonts w:eastAsia="Times New Roman"/>
              </w:rPr>
              <w:t>There was no other urgent business.</w:t>
            </w:r>
          </w:p>
        </w:tc>
        <w:tc>
          <w:tcPr>
            <w:tcW w:w="1416" w:type="dxa"/>
          </w:tcPr>
          <w:p w14:paraId="4E906342" w14:textId="77777777" w:rsidR="0019710E" w:rsidRPr="0019710E" w:rsidRDefault="0019710E" w:rsidP="0019710E">
            <w:pPr>
              <w:rPr>
                <w:rFonts w:eastAsia="Times New Roman"/>
                <w:b/>
                <w:color w:val="000000"/>
              </w:rPr>
            </w:pPr>
          </w:p>
        </w:tc>
      </w:tr>
      <w:tr w:rsidR="0019710E" w:rsidRPr="0019710E" w14:paraId="3EA89AEA" w14:textId="77777777" w:rsidTr="00BA6FAA">
        <w:tc>
          <w:tcPr>
            <w:tcW w:w="884" w:type="dxa"/>
          </w:tcPr>
          <w:p w14:paraId="778A0C40" w14:textId="77777777" w:rsidR="0019710E" w:rsidRPr="00DB284E" w:rsidRDefault="0019710E" w:rsidP="0019710E">
            <w:pPr>
              <w:rPr>
                <w:rFonts w:eastAsia="Times New Roman"/>
                <w:color w:val="000000"/>
              </w:rPr>
            </w:pPr>
          </w:p>
        </w:tc>
        <w:tc>
          <w:tcPr>
            <w:tcW w:w="7623" w:type="dxa"/>
          </w:tcPr>
          <w:p w14:paraId="0604EDE9" w14:textId="77777777" w:rsidR="0019710E" w:rsidRPr="0019710E" w:rsidRDefault="0019710E" w:rsidP="0019710E">
            <w:pPr>
              <w:rPr>
                <w:rFonts w:eastAsia="Times New Roman"/>
                <w:color w:val="000000"/>
              </w:rPr>
            </w:pPr>
          </w:p>
        </w:tc>
        <w:tc>
          <w:tcPr>
            <w:tcW w:w="1416" w:type="dxa"/>
          </w:tcPr>
          <w:p w14:paraId="0627C476" w14:textId="77777777" w:rsidR="0019710E" w:rsidRPr="0019710E" w:rsidRDefault="0019710E" w:rsidP="0019710E">
            <w:pPr>
              <w:rPr>
                <w:rFonts w:eastAsia="Times New Roman"/>
                <w:b/>
                <w:color w:val="000000"/>
              </w:rPr>
            </w:pPr>
          </w:p>
        </w:tc>
      </w:tr>
      <w:tr w:rsidR="0019710E" w:rsidRPr="0019710E" w14:paraId="67C7C60C" w14:textId="77777777" w:rsidTr="006D4795">
        <w:tc>
          <w:tcPr>
            <w:tcW w:w="884" w:type="dxa"/>
          </w:tcPr>
          <w:p w14:paraId="654BD7C0" w14:textId="2E29F0D4" w:rsidR="0019710E" w:rsidRPr="00386AE8" w:rsidRDefault="00386AE8" w:rsidP="0019710E">
            <w:pPr>
              <w:rPr>
                <w:rFonts w:eastAsia="Times New Roman"/>
                <w:b/>
                <w:color w:val="000000"/>
              </w:rPr>
            </w:pPr>
            <w:r w:rsidRPr="00386AE8">
              <w:rPr>
                <w:rFonts w:eastAsia="Times New Roman"/>
                <w:b/>
                <w:color w:val="000000"/>
              </w:rPr>
              <w:t>18.00</w:t>
            </w:r>
          </w:p>
        </w:tc>
        <w:tc>
          <w:tcPr>
            <w:tcW w:w="7623" w:type="dxa"/>
          </w:tcPr>
          <w:p w14:paraId="29A0CB4D" w14:textId="77777777" w:rsidR="0019710E" w:rsidRPr="0019710E" w:rsidRDefault="0019710E" w:rsidP="0019710E">
            <w:pPr>
              <w:rPr>
                <w:rFonts w:eastAsia="Times New Roman"/>
                <w:color w:val="000000"/>
              </w:rPr>
            </w:pPr>
            <w:r w:rsidRPr="0019710E">
              <w:rPr>
                <w:rFonts w:eastAsia="Times New Roman"/>
                <w:b/>
              </w:rPr>
              <w:t xml:space="preserve">SET MEETING DATES FOR THE NEXT ACADEMIC YEAR </w:t>
            </w:r>
          </w:p>
        </w:tc>
        <w:tc>
          <w:tcPr>
            <w:tcW w:w="1416" w:type="dxa"/>
          </w:tcPr>
          <w:p w14:paraId="18A407B1" w14:textId="77777777" w:rsidR="0019710E" w:rsidRPr="0019710E" w:rsidRDefault="0019710E" w:rsidP="0019710E">
            <w:pPr>
              <w:rPr>
                <w:rFonts w:eastAsia="Times New Roman"/>
                <w:b/>
                <w:color w:val="000000"/>
              </w:rPr>
            </w:pPr>
          </w:p>
        </w:tc>
      </w:tr>
      <w:tr w:rsidR="0019710E" w:rsidRPr="006D4795" w14:paraId="4FAC132D" w14:textId="77777777" w:rsidTr="00BA6FAA">
        <w:tc>
          <w:tcPr>
            <w:tcW w:w="884" w:type="dxa"/>
          </w:tcPr>
          <w:p w14:paraId="7605B5C3" w14:textId="77777777" w:rsidR="0019710E" w:rsidRPr="006D4795" w:rsidRDefault="0019710E" w:rsidP="0019710E">
            <w:pPr>
              <w:rPr>
                <w:rFonts w:eastAsia="Times New Roman"/>
                <w:color w:val="000000"/>
              </w:rPr>
            </w:pPr>
          </w:p>
        </w:tc>
        <w:tc>
          <w:tcPr>
            <w:tcW w:w="7623" w:type="dxa"/>
          </w:tcPr>
          <w:tbl>
            <w:tblPr>
              <w:tblW w:w="7503" w:type="dxa"/>
              <w:tblCellMar>
                <w:left w:w="0" w:type="dxa"/>
                <w:right w:w="0" w:type="dxa"/>
              </w:tblCellMar>
              <w:tblLook w:val="04A0" w:firstRow="1" w:lastRow="0" w:firstColumn="1" w:lastColumn="0" w:noHBand="0" w:noVBand="1"/>
            </w:tblPr>
            <w:tblGrid>
              <w:gridCol w:w="2259"/>
              <w:gridCol w:w="1842"/>
              <w:gridCol w:w="1985"/>
              <w:gridCol w:w="1417"/>
            </w:tblGrid>
            <w:tr w:rsidR="006D4795" w:rsidRPr="006D4795" w14:paraId="2D92DA91" w14:textId="77777777" w:rsidTr="009E32F8">
              <w:tc>
                <w:tcPr>
                  <w:tcW w:w="22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9D52E" w14:textId="4B43264E" w:rsidR="006D4795" w:rsidRPr="006D4795" w:rsidRDefault="006D4795" w:rsidP="006D4795">
                  <w:r w:rsidRPr="006D4795">
                    <w:t xml:space="preserve">Full Governing Body </w:t>
                  </w:r>
                  <w:r>
                    <w:t>(</w:t>
                  </w:r>
                  <w:r w:rsidRPr="006D4795">
                    <w:t xml:space="preserve">Organisation </w:t>
                  </w:r>
                  <w:r>
                    <w:t>)</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3FB96" w14:textId="77777777" w:rsidR="006D4795" w:rsidRPr="006D4795" w:rsidRDefault="006D4795" w:rsidP="00FB7CEC">
                  <w:r w:rsidRPr="006D4795">
                    <w:t>Monday</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773F8" w14:textId="77777777" w:rsidR="006D4795" w:rsidRPr="006D4795" w:rsidRDefault="006D4795" w:rsidP="00FB7CEC">
                  <w:r w:rsidRPr="006D4795">
                    <w:t xml:space="preserve">13 September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28E011" w14:textId="77777777" w:rsidR="006D4795" w:rsidRPr="006D4795" w:rsidRDefault="006D4795" w:rsidP="00FB7CEC">
                  <w:r w:rsidRPr="006D4795">
                    <w:t>6.00pm</w:t>
                  </w:r>
                </w:p>
              </w:tc>
            </w:tr>
            <w:tr w:rsidR="006D4795" w:rsidRPr="006D4795" w14:paraId="4C46E6F0" w14:textId="77777777" w:rsidTr="009E32F8">
              <w:tc>
                <w:tcPr>
                  <w:tcW w:w="22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D7AD56" w14:textId="77777777" w:rsidR="006D4795" w:rsidRPr="006D4795" w:rsidRDefault="006D4795" w:rsidP="00FB7CEC">
                  <w:r w:rsidRPr="006D4795">
                    <w:t>Teaching and Learning</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21B313" w14:textId="77777777" w:rsidR="006D4795" w:rsidRPr="006D4795" w:rsidRDefault="006D4795" w:rsidP="00FB7CEC">
                  <w:r w:rsidRPr="006D4795">
                    <w:t xml:space="preserve">Wednesday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DFE367" w14:textId="77777777" w:rsidR="006D4795" w:rsidRPr="006D4795" w:rsidRDefault="006D4795" w:rsidP="00FB7CEC">
                  <w:r w:rsidRPr="006D4795">
                    <w:t>29 September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23B7DE" w14:textId="77777777" w:rsidR="006D4795" w:rsidRPr="006D4795" w:rsidRDefault="006D4795" w:rsidP="00FB7CEC">
                  <w:r w:rsidRPr="006D4795">
                    <w:t>6.00pm</w:t>
                  </w:r>
                </w:p>
              </w:tc>
            </w:tr>
            <w:tr w:rsidR="006D4795" w:rsidRPr="006D4795" w14:paraId="2C0BD494" w14:textId="77777777" w:rsidTr="009E32F8">
              <w:tc>
                <w:tcPr>
                  <w:tcW w:w="22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6762E" w14:textId="77777777" w:rsidR="006D4795" w:rsidRPr="006D4795" w:rsidRDefault="006D4795" w:rsidP="00FB7CEC">
                  <w:r w:rsidRPr="006D4795">
                    <w:lastRenderedPageBreak/>
                    <w:t>Resources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C09942" w14:textId="77777777" w:rsidR="006D4795" w:rsidRPr="006D4795" w:rsidRDefault="006D4795" w:rsidP="00FB7CEC">
                  <w:r w:rsidRPr="006D4795">
                    <w:t>Monday</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C42495" w14:textId="77777777" w:rsidR="006D4795" w:rsidRPr="006D4795" w:rsidRDefault="006D4795" w:rsidP="00FB7CEC">
                  <w:r w:rsidRPr="006D4795">
                    <w:t xml:space="preserve">4 October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BC5D65" w14:textId="77777777" w:rsidR="006D4795" w:rsidRPr="006D4795" w:rsidRDefault="006D4795" w:rsidP="00FB7CEC">
                  <w:r w:rsidRPr="006D4795">
                    <w:t>6.00pm</w:t>
                  </w:r>
                </w:p>
              </w:tc>
            </w:tr>
            <w:tr w:rsidR="006D4795" w:rsidRPr="006D4795" w14:paraId="4D220B66" w14:textId="77777777" w:rsidTr="009E32F8">
              <w:tc>
                <w:tcPr>
                  <w:tcW w:w="22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6EFA8" w14:textId="77777777" w:rsidR="006D4795" w:rsidRPr="006D4795" w:rsidRDefault="006D4795" w:rsidP="00FB7CEC">
                  <w:r w:rsidRPr="006D4795">
                    <w:t>Pay and Personnel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84DB39" w14:textId="77777777" w:rsidR="006D4795" w:rsidRPr="006D4795" w:rsidRDefault="006D4795" w:rsidP="00FB7CEC">
                  <w:r w:rsidRPr="006D4795">
                    <w:t>Thursday</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DACF5B" w14:textId="77777777" w:rsidR="006D4795" w:rsidRPr="006D4795" w:rsidRDefault="006D4795" w:rsidP="00FB7CEC">
                  <w:r w:rsidRPr="006D4795">
                    <w:t>14 October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51B1FF" w14:textId="77777777" w:rsidR="006D4795" w:rsidRPr="006D4795" w:rsidRDefault="006D4795" w:rsidP="00FB7CEC">
                  <w:r w:rsidRPr="006D4795">
                    <w:t>6.00pm</w:t>
                  </w:r>
                </w:p>
              </w:tc>
            </w:tr>
            <w:tr w:rsidR="006D4795" w:rsidRPr="006D4795" w14:paraId="26F3966A" w14:textId="77777777" w:rsidTr="009E32F8">
              <w:tc>
                <w:tcPr>
                  <w:tcW w:w="22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E1C20C5" w14:textId="77777777" w:rsidR="006D4795" w:rsidRPr="006D4795" w:rsidRDefault="006D4795" w:rsidP="00FB7CEC">
                  <w:r w:rsidRPr="006D4795">
                    <w:t>Pupil Support</w:t>
                  </w:r>
                </w:p>
              </w:tc>
              <w:tc>
                <w:tcPr>
                  <w:tcW w:w="184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82201CF" w14:textId="77777777" w:rsidR="006D4795" w:rsidRPr="006D4795" w:rsidRDefault="006D4795" w:rsidP="00FB7CEC">
                  <w:r w:rsidRPr="006D4795">
                    <w:t>Thursday</w:t>
                  </w:r>
                </w:p>
              </w:tc>
              <w:tc>
                <w:tcPr>
                  <w:tcW w:w="19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BAC0651" w14:textId="77777777" w:rsidR="006D4795" w:rsidRPr="006D4795" w:rsidRDefault="006D4795" w:rsidP="00FB7CEC">
                  <w:r w:rsidRPr="006D4795">
                    <w:t>21 October</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17B1A08" w14:textId="77777777" w:rsidR="006D4795" w:rsidRPr="006D4795" w:rsidRDefault="006D4795" w:rsidP="00FB7CEC">
                  <w:r w:rsidRPr="006D4795">
                    <w:t>6.00pm</w:t>
                  </w:r>
                </w:p>
              </w:tc>
            </w:tr>
            <w:tr w:rsidR="006D4795" w:rsidRPr="006D4795" w14:paraId="5C2FE4B0"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E254A" w14:textId="77777777" w:rsidR="006D4795" w:rsidRPr="006D4795" w:rsidRDefault="006D4795" w:rsidP="00FB7CEC">
                  <w:r w:rsidRPr="006D4795">
                    <w:t>Full Governing Body</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97E59" w14:textId="77777777" w:rsidR="006D4795" w:rsidRPr="006D4795" w:rsidRDefault="006D4795" w:rsidP="00FB7CEC">
                  <w:r w:rsidRPr="006D4795">
                    <w:t>Monday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D67A" w14:textId="77777777" w:rsidR="006D4795" w:rsidRPr="006D4795" w:rsidRDefault="006D4795" w:rsidP="00FB7CEC">
                  <w:r w:rsidRPr="006D4795">
                    <w:t>8 November</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0DE5D" w14:textId="77777777" w:rsidR="006D4795" w:rsidRPr="006D4795" w:rsidRDefault="006D4795" w:rsidP="00FB7CEC">
                  <w:r w:rsidRPr="006D4795">
                    <w:t>6.00pm</w:t>
                  </w:r>
                </w:p>
              </w:tc>
            </w:tr>
            <w:tr w:rsidR="006D4795" w:rsidRPr="006D4795" w14:paraId="283558E0"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41E2C" w14:textId="77777777" w:rsidR="006D4795" w:rsidRPr="006D4795" w:rsidRDefault="006D4795" w:rsidP="00FB7CEC">
                  <w:r w:rsidRPr="006D4795">
                    <w:t>Teaching and Learning</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65A73" w14:textId="77777777" w:rsidR="006D4795" w:rsidRPr="006D4795" w:rsidRDefault="006D4795" w:rsidP="00FB7CEC">
                  <w:r w:rsidRPr="006D4795">
                    <w:t xml:space="preserve">Wednesday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8A6CD" w14:textId="77777777" w:rsidR="006D4795" w:rsidRPr="006D4795" w:rsidRDefault="006D4795" w:rsidP="00FB7CEC">
                  <w:r w:rsidRPr="006D4795">
                    <w:t>12 January2022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33C2B7" w14:textId="77777777" w:rsidR="006D4795" w:rsidRPr="006D4795" w:rsidRDefault="006D4795" w:rsidP="00FB7CEC">
                  <w:r w:rsidRPr="006D4795">
                    <w:t>6.00pm</w:t>
                  </w:r>
                </w:p>
              </w:tc>
            </w:tr>
            <w:tr w:rsidR="006D4795" w:rsidRPr="006D4795" w14:paraId="2EAE2E7D"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5D12" w14:textId="77777777" w:rsidR="006D4795" w:rsidRPr="006D4795" w:rsidRDefault="006D4795" w:rsidP="00FB7CEC">
                  <w:r w:rsidRPr="006D4795">
                    <w:t>Pay and Personnel</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5141" w14:textId="77777777" w:rsidR="006D4795" w:rsidRPr="006D4795" w:rsidRDefault="006D4795" w:rsidP="00FB7CEC">
                  <w:r w:rsidRPr="006D4795">
                    <w:t>Thursday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42306" w14:textId="77777777" w:rsidR="006D4795" w:rsidRPr="006D4795" w:rsidRDefault="006D4795" w:rsidP="00FB7CEC">
                  <w:r w:rsidRPr="006D4795">
                    <w:t>13 January</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731F" w14:textId="77777777" w:rsidR="006D4795" w:rsidRPr="006D4795" w:rsidRDefault="006D4795" w:rsidP="00FB7CEC">
                  <w:r w:rsidRPr="006D4795">
                    <w:t>6.00pm</w:t>
                  </w:r>
                </w:p>
              </w:tc>
            </w:tr>
            <w:tr w:rsidR="006D4795" w:rsidRPr="006D4795" w14:paraId="7C9C7948"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A2C27" w14:textId="77777777" w:rsidR="006D4795" w:rsidRPr="006D4795" w:rsidRDefault="006D4795" w:rsidP="00FB7CEC">
                  <w:r w:rsidRPr="006D4795">
                    <w:t>Pupil Support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BD98" w14:textId="77777777" w:rsidR="006D4795" w:rsidRPr="006D4795" w:rsidRDefault="006D4795" w:rsidP="00FB7CEC">
                  <w:r w:rsidRPr="006D4795">
                    <w:t>Thursday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23993" w14:textId="77777777" w:rsidR="006D4795" w:rsidRPr="006D4795" w:rsidRDefault="006D4795" w:rsidP="00FB7CEC">
                  <w:r w:rsidRPr="006D4795">
                    <w:t>20 January</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78F93" w14:textId="77777777" w:rsidR="006D4795" w:rsidRPr="006D4795" w:rsidRDefault="006D4795" w:rsidP="00FB7CEC">
                  <w:r w:rsidRPr="006D4795">
                    <w:t>6.00pm</w:t>
                  </w:r>
                </w:p>
              </w:tc>
            </w:tr>
            <w:tr w:rsidR="006D4795" w:rsidRPr="006D4795" w14:paraId="1F9A64A7"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E5B8C4" w14:textId="77777777" w:rsidR="006D4795" w:rsidRPr="006D4795" w:rsidRDefault="006D4795" w:rsidP="00FB7CEC">
                  <w:r w:rsidRPr="006D4795">
                    <w:t>Resources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E098D" w14:textId="77777777" w:rsidR="006D4795" w:rsidRPr="006D4795" w:rsidRDefault="006D4795" w:rsidP="00FB7CEC">
                  <w:r w:rsidRPr="006D4795">
                    <w:t>Monday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13199" w14:textId="77777777" w:rsidR="006D4795" w:rsidRPr="006D4795" w:rsidRDefault="006D4795" w:rsidP="00FB7CEC">
                  <w:r w:rsidRPr="006D4795">
                    <w:t>24 January</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8B072" w14:textId="77777777" w:rsidR="006D4795" w:rsidRPr="006D4795" w:rsidRDefault="006D4795" w:rsidP="00FB7CEC">
                  <w:r w:rsidRPr="006D4795">
                    <w:t>6.00pm</w:t>
                  </w:r>
                </w:p>
              </w:tc>
            </w:tr>
            <w:tr w:rsidR="006D4795" w:rsidRPr="006D4795" w14:paraId="6FA0BEB5"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141770" w14:textId="77777777" w:rsidR="006D4795" w:rsidRPr="006D4795" w:rsidRDefault="006D4795" w:rsidP="00FB7CEC">
                  <w:r w:rsidRPr="006D4795">
                    <w:t>Full Governing Body</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3E313" w14:textId="77777777" w:rsidR="006D4795" w:rsidRPr="006D4795" w:rsidRDefault="006D4795" w:rsidP="00FB7CEC">
                  <w:r w:rsidRPr="006D4795">
                    <w:t xml:space="preserve">Monday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B435F" w14:textId="77777777" w:rsidR="006D4795" w:rsidRPr="006D4795" w:rsidRDefault="006D4795" w:rsidP="00FB7CEC">
                  <w:r w:rsidRPr="006D4795">
                    <w:t xml:space="preserve">7 February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44F15" w14:textId="77777777" w:rsidR="006D4795" w:rsidRPr="006D4795" w:rsidRDefault="006D4795" w:rsidP="00FB7CEC">
                  <w:r w:rsidRPr="006D4795">
                    <w:t>6.00pm</w:t>
                  </w:r>
                </w:p>
              </w:tc>
            </w:tr>
            <w:tr w:rsidR="006D4795" w:rsidRPr="006D4795" w14:paraId="7776F0EE"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069ECA" w14:textId="1D9C5860" w:rsidR="006D4795" w:rsidRPr="006D4795" w:rsidRDefault="006D4795" w:rsidP="00FB7CEC">
                  <w:r w:rsidRPr="006D4795">
                    <w:t xml:space="preserve">Resources </w:t>
                  </w:r>
                  <w:r>
                    <w:t>(</w:t>
                  </w:r>
                  <w:r w:rsidRPr="006D4795">
                    <w:t>Budget</w:t>
                  </w:r>
                  <w: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06817A" w14:textId="77777777" w:rsidR="006D4795" w:rsidRPr="006D4795" w:rsidRDefault="006D4795" w:rsidP="00FB7CEC">
                  <w:r w:rsidRPr="006D4795">
                    <w:t>Monday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1F3D9" w14:textId="77777777" w:rsidR="006D4795" w:rsidRPr="006D4795" w:rsidRDefault="006D4795" w:rsidP="00FB7CEC">
                  <w:r w:rsidRPr="006D4795">
                    <w:t>25 April 2022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48D17" w14:textId="77777777" w:rsidR="006D4795" w:rsidRPr="006D4795" w:rsidRDefault="006D4795" w:rsidP="00FB7CEC">
                  <w:r w:rsidRPr="006D4795">
                    <w:t>6.00pm</w:t>
                  </w:r>
                </w:p>
              </w:tc>
            </w:tr>
            <w:tr w:rsidR="006D4795" w:rsidRPr="006D4795" w14:paraId="5600D6F4"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D532" w14:textId="4DE00503" w:rsidR="006D4795" w:rsidRPr="006D4795" w:rsidRDefault="006D4795" w:rsidP="00FB7CEC">
                  <w:r w:rsidRPr="006D4795">
                    <w:t xml:space="preserve">Full Governing Body </w:t>
                  </w:r>
                  <w:r>
                    <w:t>(</w:t>
                  </w:r>
                  <w:r w:rsidRPr="006D4795">
                    <w:t>Budget</w:t>
                  </w:r>
                  <w: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A705" w14:textId="77777777" w:rsidR="006D4795" w:rsidRPr="006D4795" w:rsidRDefault="006D4795" w:rsidP="00FB7CEC">
                  <w:r w:rsidRPr="006D4795">
                    <w:t>Monday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44C12" w14:textId="77777777" w:rsidR="006D4795" w:rsidRPr="006D4795" w:rsidRDefault="006D4795" w:rsidP="00FB7CEC">
                  <w:r w:rsidRPr="006D4795">
                    <w:t>9 May</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745E6" w14:textId="77777777" w:rsidR="006D4795" w:rsidRPr="006D4795" w:rsidRDefault="006D4795" w:rsidP="00FB7CEC">
                  <w:r w:rsidRPr="006D4795">
                    <w:t>6.00pm</w:t>
                  </w:r>
                </w:p>
              </w:tc>
            </w:tr>
            <w:tr w:rsidR="006D4795" w:rsidRPr="006D4795" w14:paraId="1B9BFDFA"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33D62" w14:textId="77777777" w:rsidR="006D4795" w:rsidRPr="006D4795" w:rsidRDefault="006D4795" w:rsidP="00FB7CEC">
                  <w:r w:rsidRPr="006D4795">
                    <w:t>Teaching and Learning</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96C447" w14:textId="77777777" w:rsidR="006D4795" w:rsidRPr="006D4795" w:rsidRDefault="006D4795" w:rsidP="00FB7CEC">
                  <w:r w:rsidRPr="006D4795">
                    <w:t xml:space="preserve">Wednesday </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48C04" w14:textId="77777777" w:rsidR="006D4795" w:rsidRPr="006D4795" w:rsidRDefault="006D4795" w:rsidP="00FB7CEC">
                  <w:r w:rsidRPr="006D4795">
                    <w:t>8 June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AC6671" w14:textId="77777777" w:rsidR="006D4795" w:rsidRPr="006D4795" w:rsidRDefault="006D4795" w:rsidP="00FB7CEC">
                  <w:r w:rsidRPr="006D4795">
                    <w:t>6.00pm</w:t>
                  </w:r>
                </w:p>
              </w:tc>
            </w:tr>
            <w:tr w:rsidR="006D4795" w:rsidRPr="006D4795" w14:paraId="50844A1F"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B2EB8" w14:textId="77777777" w:rsidR="006D4795" w:rsidRPr="006D4795" w:rsidRDefault="006D4795" w:rsidP="00FB7CEC">
                  <w:r w:rsidRPr="006D4795">
                    <w:t>Resources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C2CF4" w14:textId="77777777" w:rsidR="006D4795" w:rsidRPr="006D4795" w:rsidRDefault="006D4795" w:rsidP="00FB7CEC">
                  <w:r w:rsidRPr="006D4795">
                    <w:t>Monday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53387" w14:textId="77777777" w:rsidR="006D4795" w:rsidRPr="006D4795" w:rsidRDefault="006D4795" w:rsidP="00FB7CEC">
                  <w:r w:rsidRPr="006D4795">
                    <w:t>13 June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6A64D" w14:textId="77777777" w:rsidR="006D4795" w:rsidRPr="006D4795" w:rsidRDefault="006D4795" w:rsidP="00FB7CEC">
                  <w:r w:rsidRPr="006D4795">
                    <w:t>6.00pm</w:t>
                  </w:r>
                </w:p>
              </w:tc>
            </w:tr>
            <w:tr w:rsidR="006D4795" w:rsidRPr="006D4795" w14:paraId="0064E3DD"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C6332" w14:textId="77777777" w:rsidR="006D4795" w:rsidRPr="006D4795" w:rsidRDefault="006D4795" w:rsidP="00FB7CEC">
                  <w:r w:rsidRPr="006D4795">
                    <w:t>Pay and Personnel</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67080" w14:textId="77777777" w:rsidR="006D4795" w:rsidRPr="006D4795" w:rsidRDefault="006D4795" w:rsidP="00FB7CEC">
                  <w:r w:rsidRPr="006D4795">
                    <w:t>Thursday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E69160" w14:textId="77777777" w:rsidR="006D4795" w:rsidRPr="006D4795" w:rsidRDefault="006D4795" w:rsidP="00FB7CEC">
                  <w:r w:rsidRPr="006D4795">
                    <w:t>16 June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63F688" w14:textId="77777777" w:rsidR="006D4795" w:rsidRPr="006D4795" w:rsidRDefault="006D4795" w:rsidP="00FB7CEC">
                  <w:r w:rsidRPr="006D4795">
                    <w:t>6.00pm</w:t>
                  </w:r>
                </w:p>
              </w:tc>
            </w:tr>
            <w:tr w:rsidR="006D4795" w:rsidRPr="006D4795" w14:paraId="464238C4"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656D9" w14:textId="77777777" w:rsidR="006D4795" w:rsidRPr="006D4795" w:rsidRDefault="006D4795" w:rsidP="00FB7CEC">
                  <w:r w:rsidRPr="006D4795">
                    <w:t>Pupil Support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BE9A32" w14:textId="77777777" w:rsidR="006D4795" w:rsidRPr="006D4795" w:rsidRDefault="006D4795" w:rsidP="00FB7CEC">
                  <w:r w:rsidRPr="006D4795">
                    <w:t>Thursday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E76D0" w14:textId="77777777" w:rsidR="006D4795" w:rsidRPr="006D4795" w:rsidRDefault="006D4795" w:rsidP="00FB7CEC">
                  <w:r w:rsidRPr="006D4795">
                    <w:t>23 June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0CCC5" w14:textId="77777777" w:rsidR="006D4795" w:rsidRPr="006D4795" w:rsidRDefault="006D4795" w:rsidP="00FB7CEC">
                  <w:r w:rsidRPr="006D4795">
                    <w:t>6.00pm</w:t>
                  </w:r>
                </w:p>
              </w:tc>
            </w:tr>
            <w:tr w:rsidR="006D4795" w:rsidRPr="006D4795" w14:paraId="2B3F7C92"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88773" w14:textId="77777777" w:rsidR="006D4795" w:rsidRPr="006D4795" w:rsidRDefault="006D4795" w:rsidP="00FB7CEC">
                  <w:r w:rsidRPr="006D4795">
                    <w:t>Full Governing Body</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1353A" w14:textId="77777777" w:rsidR="006D4795" w:rsidRPr="006D4795" w:rsidRDefault="006D4795" w:rsidP="00FB7CEC">
                  <w:r w:rsidRPr="006D4795">
                    <w:t>Monday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39BA8" w14:textId="77777777" w:rsidR="006D4795" w:rsidRPr="006D4795" w:rsidRDefault="006D4795" w:rsidP="00FB7CEC">
                  <w:r w:rsidRPr="006D4795">
                    <w:t>27 June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74E9A" w14:textId="77777777" w:rsidR="006D4795" w:rsidRPr="006D4795" w:rsidRDefault="006D4795" w:rsidP="00FB7CEC">
                  <w:r w:rsidRPr="006D4795">
                    <w:t>6.00pm</w:t>
                  </w:r>
                </w:p>
              </w:tc>
            </w:tr>
            <w:tr w:rsidR="00E81ECA" w:rsidRPr="006D4795" w14:paraId="1EF618E7" w14:textId="77777777" w:rsidTr="009E32F8">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435B" w14:textId="77777777" w:rsidR="00E81ECA" w:rsidRPr="006D4795" w:rsidRDefault="00E81ECA" w:rsidP="00FB7CEC"/>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1EF2C" w14:textId="77777777" w:rsidR="00E81ECA" w:rsidRPr="006D4795" w:rsidRDefault="00E81ECA" w:rsidP="00FB7CEC"/>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4127" w14:textId="77777777" w:rsidR="00E81ECA" w:rsidRPr="006D4795" w:rsidRDefault="00E81ECA" w:rsidP="00FB7CEC"/>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D4AA9" w14:textId="77777777" w:rsidR="00E81ECA" w:rsidRPr="006D4795" w:rsidRDefault="00E81ECA" w:rsidP="00FB7CEC"/>
              </w:tc>
            </w:tr>
            <w:tr w:rsidR="00E81ECA" w:rsidRPr="006D4795" w14:paraId="298594FA" w14:textId="77777777" w:rsidTr="009E32F8">
              <w:tc>
                <w:tcPr>
                  <w:tcW w:w="750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75005" w14:textId="2696F4F4" w:rsidR="00E81ECA" w:rsidRPr="006D4795" w:rsidRDefault="00E81ECA" w:rsidP="00E81ECA">
                  <w:pPr>
                    <w:jc w:val="center"/>
                  </w:pPr>
                  <w:r>
                    <w:t>The Chair closed the meeting at 7.47pm</w:t>
                  </w:r>
                </w:p>
              </w:tc>
            </w:tr>
          </w:tbl>
          <w:p w14:paraId="541B0043" w14:textId="4EBBD9FA" w:rsidR="0019710E" w:rsidRPr="006D4795" w:rsidRDefault="0019710E" w:rsidP="0019710E">
            <w:pPr>
              <w:rPr>
                <w:rFonts w:eastAsia="Times New Roman"/>
                <w:color w:val="000000"/>
              </w:rPr>
            </w:pPr>
          </w:p>
        </w:tc>
        <w:tc>
          <w:tcPr>
            <w:tcW w:w="1416" w:type="dxa"/>
          </w:tcPr>
          <w:p w14:paraId="2AE5DF16" w14:textId="77777777" w:rsidR="0019710E" w:rsidRPr="006D4795" w:rsidRDefault="0019710E" w:rsidP="0019710E">
            <w:pPr>
              <w:rPr>
                <w:rFonts w:eastAsia="Times New Roman"/>
                <w:color w:val="000000"/>
              </w:rPr>
            </w:pPr>
          </w:p>
        </w:tc>
      </w:tr>
    </w:tbl>
    <w:p w14:paraId="17688A6E" w14:textId="77777777" w:rsidR="0019710E" w:rsidRPr="006D4795" w:rsidRDefault="0019710E" w:rsidP="0019710E">
      <w:pPr>
        <w:spacing w:before="100" w:beforeAutospacing="1"/>
        <w:rPr>
          <w:rFonts w:eastAsia="Times New Roman" w:cs="Times New Roman"/>
        </w:rPr>
      </w:pPr>
    </w:p>
    <w:p w14:paraId="52B70701" w14:textId="4D6E9897" w:rsidR="009B613A" w:rsidRPr="006D4795" w:rsidRDefault="009B613A" w:rsidP="009B613A">
      <w:pPr>
        <w:pStyle w:val="CFLBody"/>
        <w:spacing w:before="200"/>
        <w:rPr>
          <w:lang w:val="en-US"/>
        </w:rPr>
      </w:pPr>
    </w:p>
    <w:sectPr w:rsidR="009B613A" w:rsidRPr="006D4795" w:rsidSect="0070489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711A" w14:textId="77777777" w:rsidR="007810E8" w:rsidRDefault="007810E8" w:rsidP="00354F01">
      <w:r>
        <w:separator/>
      </w:r>
    </w:p>
  </w:endnote>
  <w:endnote w:type="continuationSeparator" w:id="0">
    <w:p w14:paraId="4E7096A4" w14:textId="77777777" w:rsidR="007810E8" w:rsidRDefault="007810E8"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7D35" w14:textId="77777777" w:rsidR="00B52570" w:rsidRDefault="00B52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AB3B" w14:textId="02321F6A" w:rsidR="007810E8" w:rsidRDefault="007810E8"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sidR="00A95601">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sidR="00A95601">
      <w:rPr>
        <w:noProof/>
        <w:sz w:val="18"/>
        <w:szCs w:val="18"/>
      </w:rPr>
      <w:t>10</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468A" w14:textId="77777777" w:rsidR="00B52570" w:rsidRDefault="00B5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84B2" w14:textId="77777777" w:rsidR="007810E8" w:rsidRDefault="007810E8" w:rsidP="00354F01">
      <w:r>
        <w:separator/>
      </w:r>
    </w:p>
  </w:footnote>
  <w:footnote w:type="continuationSeparator" w:id="0">
    <w:p w14:paraId="0D1F3433" w14:textId="77777777" w:rsidR="007810E8" w:rsidRDefault="007810E8"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A20E" w14:textId="77777777" w:rsidR="00B52570" w:rsidRDefault="00B52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5755" w14:textId="01ED9EAD" w:rsidR="00B52570" w:rsidRDefault="00B52570">
    <w:pPr>
      <w:pStyle w:val="Header"/>
    </w:pPr>
    <w:r w:rsidRPr="00B52570">
      <w:t xml:space="preserve">Minutes approved and agreed as a correct record at the Virtual Full Governing Body meeting on Monday </w:t>
    </w:r>
    <w:r>
      <w:t>13 September</w:t>
    </w:r>
    <w:r w:rsidRPr="00B52570">
      <w:t xml:space="preserve"> 202</w:t>
    </w:r>
    <w:r>
      <w:t>1</w:t>
    </w:r>
    <w:r w:rsidRPr="00B52570">
      <w:t xml:space="preserve"> and the Chair be authorised to sign.</w:t>
    </w:r>
  </w:p>
  <w:p w14:paraId="00CF1ACC" w14:textId="5DAC3143" w:rsidR="007810E8" w:rsidRDefault="00781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3478" w14:textId="77777777" w:rsidR="00B52570" w:rsidRDefault="00B52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B2E"/>
    <w:multiLevelType w:val="hybridMultilevel"/>
    <w:tmpl w:val="3FD0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55C"/>
    <w:multiLevelType w:val="hybridMultilevel"/>
    <w:tmpl w:val="CFE2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73346"/>
    <w:multiLevelType w:val="hybridMultilevel"/>
    <w:tmpl w:val="7B86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4633B"/>
    <w:multiLevelType w:val="hybridMultilevel"/>
    <w:tmpl w:val="35BE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B7ED9"/>
    <w:multiLevelType w:val="hybridMultilevel"/>
    <w:tmpl w:val="1C5EA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1B1715"/>
    <w:multiLevelType w:val="hybridMultilevel"/>
    <w:tmpl w:val="F1AAA1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6935AE"/>
    <w:multiLevelType w:val="hybridMultilevel"/>
    <w:tmpl w:val="3AF2C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F450E"/>
    <w:multiLevelType w:val="hybridMultilevel"/>
    <w:tmpl w:val="854A0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55709"/>
    <w:multiLevelType w:val="hybridMultilevel"/>
    <w:tmpl w:val="639A8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172A7"/>
    <w:multiLevelType w:val="hybridMultilevel"/>
    <w:tmpl w:val="81E2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E2CD4"/>
    <w:multiLevelType w:val="hybridMultilevel"/>
    <w:tmpl w:val="887E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E6F8F"/>
    <w:multiLevelType w:val="hybridMultilevel"/>
    <w:tmpl w:val="0A362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D1585C"/>
    <w:multiLevelType w:val="hybridMultilevel"/>
    <w:tmpl w:val="23A0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121A6"/>
    <w:multiLevelType w:val="hybridMultilevel"/>
    <w:tmpl w:val="40A8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80D40"/>
    <w:multiLevelType w:val="hybridMultilevel"/>
    <w:tmpl w:val="582E5464"/>
    <w:lvl w:ilvl="0" w:tplc="28385F5A">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AE04CA"/>
    <w:multiLevelType w:val="hybridMultilevel"/>
    <w:tmpl w:val="B0E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F70B2D"/>
    <w:multiLevelType w:val="hybridMultilevel"/>
    <w:tmpl w:val="E1226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8A6CC2"/>
    <w:multiLevelType w:val="hybridMultilevel"/>
    <w:tmpl w:val="C404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774C6"/>
    <w:multiLevelType w:val="hybridMultilevel"/>
    <w:tmpl w:val="6548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17FC6"/>
    <w:multiLevelType w:val="hybridMultilevel"/>
    <w:tmpl w:val="5020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64D47"/>
    <w:multiLevelType w:val="hybridMultilevel"/>
    <w:tmpl w:val="CE58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904AF"/>
    <w:multiLevelType w:val="hybridMultilevel"/>
    <w:tmpl w:val="5522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C3916"/>
    <w:multiLevelType w:val="hybridMultilevel"/>
    <w:tmpl w:val="7832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2576D"/>
    <w:multiLevelType w:val="hybridMultilevel"/>
    <w:tmpl w:val="78F6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C75DC1"/>
    <w:multiLevelType w:val="hybridMultilevel"/>
    <w:tmpl w:val="0FE2D21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15:restartNumberingAfterBreak="0">
    <w:nsid w:val="3D72008D"/>
    <w:multiLevelType w:val="hybridMultilevel"/>
    <w:tmpl w:val="B596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A0ABA"/>
    <w:multiLevelType w:val="hybridMultilevel"/>
    <w:tmpl w:val="81DA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20EEF"/>
    <w:multiLevelType w:val="hybridMultilevel"/>
    <w:tmpl w:val="45C4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5C30FD"/>
    <w:multiLevelType w:val="hybridMultilevel"/>
    <w:tmpl w:val="339EA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B7421A"/>
    <w:multiLevelType w:val="hybridMultilevel"/>
    <w:tmpl w:val="5B96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233B20"/>
    <w:multiLevelType w:val="hybridMultilevel"/>
    <w:tmpl w:val="81262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2B5648"/>
    <w:multiLevelType w:val="hybridMultilevel"/>
    <w:tmpl w:val="C48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82A84"/>
    <w:multiLevelType w:val="hybridMultilevel"/>
    <w:tmpl w:val="4B9C1E0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1920A97"/>
    <w:multiLevelType w:val="hybridMultilevel"/>
    <w:tmpl w:val="0100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502AE"/>
    <w:multiLevelType w:val="hybridMultilevel"/>
    <w:tmpl w:val="E2F6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1417B6"/>
    <w:multiLevelType w:val="hybridMultilevel"/>
    <w:tmpl w:val="F5AEB7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5A7C2241"/>
    <w:multiLevelType w:val="hybridMultilevel"/>
    <w:tmpl w:val="7ADE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1D41E7"/>
    <w:multiLevelType w:val="hybridMultilevel"/>
    <w:tmpl w:val="2F4CC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123F40"/>
    <w:multiLevelType w:val="hybridMultilevel"/>
    <w:tmpl w:val="7500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BF2E0C"/>
    <w:multiLevelType w:val="hybridMultilevel"/>
    <w:tmpl w:val="61126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8305A2"/>
    <w:multiLevelType w:val="hybridMultilevel"/>
    <w:tmpl w:val="69C2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8147D"/>
    <w:multiLevelType w:val="hybridMultilevel"/>
    <w:tmpl w:val="5C98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23AD3"/>
    <w:multiLevelType w:val="hybridMultilevel"/>
    <w:tmpl w:val="35DCBFB2"/>
    <w:lvl w:ilvl="0" w:tplc="80500FDE">
      <w:start w:val="1"/>
      <w:numFmt w:val="decimal"/>
      <w:lvlText w:val="%1."/>
      <w:lvlJc w:val="left"/>
      <w:pPr>
        <w:ind w:left="360" w:hanging="360"/>
      </w:pPr>
      <w:rPr>
        <w:rFonts w:ascii="Arial" w:hAnsi="Arial" w:cs="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F853ED"/>
    <w:multiLevelType w:val="hybridMultilevel"/>
    <w:tmpl w:val="DE40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71F59"/>
    <w:multiLevelType w:val="hybridMultilevel"/>
    <w:tmpl w:val="BBBA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F70ABC"/>
    <w:multiLevelType w:val="hybridMultilevel"/>
    <w:tmpl w:val="1AA6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F74A42"/>
    <w:multiLevelType w:val="hybridMultilevel"/>
    <w:tmpl w:val="289E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B17E8"/>
    <w:multiLevelType w:val="hybridMultilevel"/>
    <w:tmpl w:val="C108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D92BE4"/>
    <w:multiLevelType w:val="hybridMultilevel"/>
    <w:tmpl w:val="1A0C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32"/>
  </w:num>
  <w:num w:numId="4">
    <w:abstractNumId w:val="30"/>
  </w:num>
  <w:num w:numId="5">
    <w:abstractNumId w:val="12"/>
  </w:num>
  <w:num w:numId="6">
    <w:abstractNumId w:val="17"/>
  </w:num>
  <w:num w:numId="7">
    <w:abstractNumId w:val="13"/>
  </w:num>
  <w:num w:numId="8">
    <w:abstractNumId w:val="15"/>
  </w:num>
  <w:num w:numId="9">
    <w:abstractNumId w:val="9"/>
  </w:num>
  <w:num w:numId="10">
    <w:abstractNumId w:val="31"/>
  </w:num>
  <w:num w:numId="11">
    <w:abstractNumId w:val="42"/>
  </w:num>
  <w:num w:numId="12">
    <w:abstractNumId w:val="35"/>
  </w:num>
  <w:num w:numId="13">
    <w:abstractNumId w:val="6"/>
  </w:num>
  <w:num w:numId="14">
    <w:abstractNumId w:val="3"/>
  </w:num>
  <w:num w:numId="15">
    <w:abstractNumId w:val="41"/>
  </w:num>
  <w:num w:numId="16">
    <w:abstractNumId w:val="14"/>
  </w:num>
  <w:num w:numId="17">
    <w:abstractNumId w:val="28"/>
  </w:num>
  <w:num w:numId="18">
    <w:abstractNumId w:val="0"/>
  </w:num>
  <w:num w:numId="19">
    <w:abstractNumId w:val="2"/>
  </w:num>
  <w:num w:numId="20">
    <w:abstractNumId w:val="36"/>
  </w:num>
  <w:num w:numId="21">
    <w:abstractNumId w:val="27"/>
  </w:num>
  <w:num w:numId="22">
    <w:abstractNumId w:val="26"/>
  </w:num>
  <w:num w:numId="23">
    <w:abstractNumId w:val="45"/>
  </w:num>
  <w:num w:numId="24">
    <w:abstractNumId w:val="44"/>
  </w:num>
  <w:num w:numId="25">
    <w:abstractNumId w:val="7"/>
  </w:num>
  <w:num w:numId="26">
    <w:abstractNumId w:val="40"/>
  </w:num>
  <w:num w:numId="27">
    <w:abstractNumId w:val="43"/>
  </w:num>
  <w:num w:numId="28">
    <w:abstractNumId w:val="34"/>
  </w:num>
  <w:num w:numId="29">
    <w:abstractNumId w:val="39"/>
  </w:num>
  <w:num w:numId="30">
    <w:abstractNumId w:val="5"/>
  </w:num>
  <w:num w:numId="31">
    <w:abstractNumId w:val="47"/>
  </w:num>
  <w:num w:numId="32">
    <w:abstractNumId w:val="23"/>
  </w:num>
  <w:num w:numId="33">
    <w:abstractNumId w:val="37"/>
  </w:num>
  <w:num w:numId="34">
    <w:abstractNumId w:val="33"/>
  </w:num>
  <w:num w:numId="35">
    <w:abstractNumId w:val="1"/>
  </w:num>
  <w:num w:numId="36">
    <w:abstractNumId w:val="29"/>
  </w:num>
  <w:num w:numId="37">
    <w:abstractNumId w:val="4"/>
  </w:num>
  <w:num w:numId="38">
    <w:abstractNumId w:val="25"/>
  </w:num>
  <w:num w:numId="39">
    <w:abstractNumId w:val="20"/>
  </w:num>
  <w:num w:numId="40">
    <w:abstractNumId w:val="16"/>
  </w:num>
  <w:num w:numId="41">
    <w:abstractNumId w:val="24"/>
  </w:num>
  <w:num w:numId="42">
    <w:abstractNumId w:val="11"/>
  </w:num>
  <w:num w:numId="43">
    <w:abstractNumId w:val="38"/>
  </w:num>
  <w:num w:numId="44">
    <w:abstractNumId w:val="21"/>
  </w:num>
  <w:num w:numId="45">
    <w:abstractNumId w:val="10"/>
  </w:num>
  <w:num w:numId="46">
    <w:abstractNumId w:val="48"/>
  </w:num>
  <w:num w:numId="47">
    <w:abstractNumId w:val="22"/>
  </w:num>
  <w:num w:numId="48">
    <w:abstractNumId w:val="18"/>
  </w:num>
  <w:num w:numId="49">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01"/>
    <w:rsid w:val="00000C0F"/>
    <w:rsid w:val="00000D28"/>
    <w:rsid w:val="00000F6F"/>
    <w:rsid w:val="0000115E"/>
    <w:rsid w:val="00001351"/>
    <w:rsid w:val="0000155A"/>
    <w:rsid w:val="000023B9"/>
    <w:rsid w:val="000042CD"/>
    <w:rsid w:val="0000449C"/>
    <w:rsid w:val="00004BE8"/>
    <w:rsid w:val="000059DD"/>
    <w:rsid w:val="00005D54"/>
    <w:rsid w:val="000072C5"/>
    <w:rsid w:val="0000770C"/>
    <w:rsid w:val="00010946"/>
    <w:rsid w:val="00010F57"/>
    <w:rsid w:val="00012A99"/>
    <w:rsid w:val="00012B52"/>
    <w:rsid w:val="00013F6E"/>
    <w:rsid w:val="00014042"/>
    <w:rsid w:val="00015558"/>
    <w:rsid w:val="000156EF"/>
    <w:rsid w:val="000157B1"/>
    <w:rsid w:val="0001647B"/>
    <w:rsid w:val="00016CF6"/>
    <w:rsid w:val="000173EC"/>
    <w:rsid w:val="0001762E"/>
    <w:rsid w:val="00017931"/>
    <w:rsid w:val="000208B4"/>
    <w:rsid w:val="00020F5F"/>
    <w:rsid w:val="000221E1"/>
    <w:rsid w:val="000222EE"/>
    <w:rsid w:val="000225AE"/>
    <w:rsid w:val="00022706"/>
    <w:rsid w:val="00023065"/>
    <w:rsid w:val="00024CE3"/>
    <w:rsid w:val="00025477"/>
    <w:rsid w:val="00025BC3"/>
    <w:rsid w:val="00025D35"/>
    <w:rsid w:val="00026268"/>
    <w:rsid w:val="000279CD"/>
    <w:rsid w:val="00027D10"/>
    <w:rsid w:val="00030302"/>
    <w:rsid w:val="00030D14"/>
    <w:rsid w:val="0003101E"/>
    <w:rsid w:val="00032890"/>
    <w:rsid w:val="000360DA"/>
    <w:rsid w:val="00036D89"/>
    <w:rsid w:val="00036F36"/>
    <w:rsid w:val="0004007C"/>
    <w:rsid w:val="0004053B"/>
    <w:rsid w:val="0004088A"/>
    <w:rsid w:val="000408DD"/>
    <w:rsid w:val="00040F10"/>
    <w:rsid w:val="0004152E"/>
    <w:rsid w:val="00041D37"/>
    <w:rsid w:val="00042E01"/>
    <w:rsid w:val="0004311A"/>
    <w:rsid w:val="00043314"/>
    <w:rsid w:val="00043757"/>
    <w:rsid w:val="000446A3"/>
    <w:rsid w:val="0004564B"/>
    <w:rsid w:val="00045AFC"/>
    <w:rsid w:val="00046832"/>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6C1C"/>
    <w:rsid w:val="000679A5"/>
    <w:rsid w:val="00071361"/>
    <w:rsid w:val="000714B5"/>
    <w:rsid w:val="00071A4B"/>
    <w:rsid w:val="00072A25"/>
    <w:rsid w:val="000730CE"/>
    <w:rsid w:val="00074CE8"/>
    <w:rsid w:val="00074D99"/>
    <w:rsid w:val="00075547"/>
    <w:rsid w:val="00080C19"/>
    <w:rsid w:val="00081AD1"/>
    <w:rsid w:val="00081BE3"/>
    <w:rsid w:val="00081EF0"/>
    <w:rsid w:val="00082677"/>
    <w:rsid w:val="00082A44"/>
    <w:rsid w:val="00083204"/>
    <w:rsid w:val="0008338B"/>
    <w:rsid w:val="00083BB5"/>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AD7"/>
    <w:rsid w:val="000946A8"/>
    <w:rsid w:val="00094B6F"/>
    <w:rsid w:val="00094D06"/>
    <w:rsid w:val="00094F21"/>
    <w:rsid w:val="000952B9"/>
    <w:rsid w:val="000959A1"/>
    <w:rsid w:val="00096B82"/>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B70C8"/>
    <w:rsid w:val="000C0474"/>
    <w:rsid w:val="000C051A"/>
    <w:rsid w:val="000C0558"/>
    <w:rsid w:val="000C16A2"/>
    <w:rsid w:val="000C1735"/>
    <w:rsid w:val="000C1C10"/>
    <w:rsid w:val="000C3176"/>
    <w:rsid w:val="000C3C4A"/>
    <w:rsid w:val="000C4DF3"/>
    <w:rsid w:val="000C5CF4"/>
    <w:rsid w:val="000C6AD1"/>
    <w:rsid w:val="000C6BBB"/>
    <w:rsid w:val="000C7076"/>
    <w:rsid w:val="000C717A"/>
    <w:rsid w:val="000C794D"/>
    <w:rsid w:val="000D0E4B"/>
    <w:rsid w:val="000D419F"/>
    <w:rsid w:val="000D5582"/>
    <w:rsid w:val="000D6674"/>
    <w:rsid w:val="000D6745"/>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37D4"/>
    <w:rsid w:val="000F4054"/>
    <w:rsid w:val="000F4075"/>
    <w:rsid w:val="000F43B6"/>
    <w:rsid w:val="000F450E"/>
    <w:rsid w:val="000F4F4B"/>
    <w:rsid w:val="000F5039"/>
    <w:rsid w:val="000F5912"/>
    <w:rsid w:val="000F6CA9"/>
    <w:rsid w:val="000F7104"/>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7EC"/>
    <w:rsid w:val="00111253"/>
    <w:rsid w:val="001124B5"/>
    <w:rsid w:val="00113195"/>
    <w:rsid w:val="001133FF"/>
    <w:rsid w:val="00115157"/>
    <w:rsid w:val="001153F6"/>
    <w:rsid w:val="00116B1D"/>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31C27"/>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27FA"/>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9F2"/>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56AD"/>
    <w:rsid w:val="00175963"/>
    <w:rsid w:val="00175D64"/>
    <w:rsid w:val="00175E6B"/>
    <w:rsid w:val="00176956"/>
    <w:rsid w:val="00176A69"/>
    <w:rsid w:val="00176BBA"/>
    <w:rsid w:val="00177DF5"/>
    <w:rsid w:val="00180801"/>
    <w:rsid w:val="0018128F"/>
    <w:rsid w:val="0018186D"/>
    <w:rsid w:val="00182E9A"/>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DA5"/>
    <w:rsid w:val="00194A67"/>
    <w:rsid w:val="00196314"/>
    <w:rsid w:val="00196CCF"/>
    <w:rsid w:val="0019710E"/>
    <w:rsid w:val="001973B8"/>
    <w:rsid w:val="001975B8"/>
    <w:rsid w:val="001A0933"/>
    <w:rsid w:val="001A11A6"/>
    <w:rsid w:val="001A11DA"/>
    <w:rsid w:val="001A198D"/>
    <w:rsid w:val="001A1B72"/>
    <w:rsid w:val="001A1C07"/>
    <w:rsid w:val="001A2EA9"/>
    <w:rsid w:val="001A3FA3"/>
    <w:rsid w:val="001A4C9D"/>
    <w:rsid w:val="001A4EE9"/>
    <w:rsid w:val="001A5CC6"/>
    <w:rsid w:val="001A70FB"/>
    <w:rsid w:val="001A7DD9"/>
    <w:rsid w:val="001A7F64"/>
    <w:rsid w:val="001A7FCF"/>
    <w:rsid w:val="001B0102"/>
    <w:rsid w:val="001B07E5"/>
    <w:rsid w:val="001B09E6"/>
    <w:rsid w:val="001B1756"/>
    <w:rsid w:val="001B1B58"/>
    <w:rsid w:val="001B2BD1"/>
    <w:rsid w:val="001B2D64"/>
    <w:rsid w:val="001B337A"/>
    <w:rsid w:val="001B343E"/>
    <w:rsid w:val="001B398D"/>
    <w:rsid w:val="001B46E5"/>
    <w:rsid w:val="001B5634"/>
    <w:rsid w:val="001B686F"/>
    <w:rsid w:val="001B691B"/>
    <w:rsid w:val="001B7AE9"/>
    <w:rsid w:val="001C038F"/>
    <w:rsid w:val="001C13D0"/>
    <w:rsid w:val="001C2A14"/>
    <w:rsid w:val="001C3D0D"/>
    <w:rsid w:val="001C4306"/>
    <w:rsid w:val="001C5F26"/>
    <w:rsid w:val="001C751B"/>
    <w:rsid w:val="001C768E"/>
    <w:rsid w:val="001C7A1E"/>
    <w:rsid w:val="001C7D12"/>
    <w:rsid w:val="001D1884"/>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4038"/>
    <w:rsid w:val="001E6C37"/>
    <w:rsid w:val="001E72BB"/>
    <w:rsid w:val="001F01C2"/>
    <w:rsid w:val="001F16DF"/>
    <w:rsid w:val="001F27BA"/>
    <w:rsid w:val="001F27D0"/>
    <w:rsid w:val="001F3908"/>
    <w:rsid w:val="001F3A18"/>
    <w:rsid w:val="001F4832"/>
    <w:rsid w:val="001F4C23"/>
    <w:rsid w:val="001F4D23"/>
    <w:rsid w:val="001F52C1"/>
    <w:rsid w:val="001F59B2"/>
    <w:rsid w:val="001F5C31"/>
    <w:rsid w:val="001F5F81"/>
    <w:rsid w:val="001F60DA"/>
    <w:rsid w:val="001F700F"/>
    <w:rsid w:val="001F723D"/>
    <w:rsid w:val="002000EB"/>
    <w:rsid w:val="0020073A"/>
    <w:rsid w:val="00203407"/>
    <w:rsid w:val="002047BA"/>
    <w:rsid w:val="00204E4B"/>
    <w:rsid w:val="00204FA2"/>
    <w:rsid w:val="00205241"/>
    <w:rsid w:val="00205678"/>
    <w:rsid w:val="002058F0"/>
    <w:rsid w:val="00207407"/>
    <w:rsid w:val="002078B2"/>
    <w:rsid w:val="002100E6"/>
    <w:rsid w:val="002115A1"/>
    <w:rsid w:val="002120AC"/>
    <w:rsid w:val="00212269"/>
    <w:rsid w:val="00212F26"/>
    <w:rsid w:val="002135BD"/>
    <w:rsid w:val="00213C7A"/>
    <w:rsid w:val="00214A96"/>
    <w:rsid w:val="00214AFA"/>
    <w:rsid w:val="002156F2"/>
    <w:rsid w:val="002157A0"/>
    <w:rsid w:val="002158FC"/>
    <w:rsid w:val="00215B32"/>
    <w:rsid w:val="0021652E"/>
    <w:rsid w:val="00216A1F"/>
    <w:rsid w:val="00220DD1"/>
    <w:rsid w:val="002210A3"/>
    <w:rsid w:val="002215D7"/>
    <w:rsid w:val="00222606"/>
    <w:rsid w:val="00225015"/>
    <w:rsid w:val="00225871"/>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8C9"/>
    <w:rsid w:val="00236B6B"/>
    <w:rsid w:val="002373B2"/>
    <w:rsid w:val="00237D05"/>
    <w:rsid w:val="0024078D"/>
    <w:rsid w:val="002410FB"/>
    <w:rsid w:val="00242454"/>
    <w:rsid w:val="00242DB3"/>
    <w:rsid w:val="00243257"/>
    <w:rsid w:val="00243C6A"/>
    <w:rsid w:val="00243DC9"/>
    <w:rsid w:val="002444AD"/>
    <w:rsid w:val="00245556"/>
    <w:rsid w:val="00245952"/>
    <w:rsid w:val="0024632B"/>
    <w:rsid w:val="002464BF"/>
    <w:rsid w:val="002466C6"/>
    <w:rsid w:val="002472FB"/>
    <w:rsid w:val="002478F9"/>
    <w:rsid w:val="002511B8"/>
    <w:rsid w:val="00251268"/>
    <w:rsid w:val="002516C1"/>
    <w:rsid w:val="0025201A"/>
    <w:rsid w:val="0025222C"/>
    <w:rsid w:val="00252F63"/>
    <w:rsid w:val="00253484"/>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CFF"/>
    <w:rsid w:val="00263CB4"/>
    <w:rsid w:val="00264AF1"/>
    <w:rsid w:val="00265350"/>
    <w:rsid w:val="00265A7E"/>
    <w:rsid w:val="002668B6"/>
    <w:rsid w:val="0026767B"/>
    <w:rsid w:val="00267700"/>
    <w:rsid w:val="002678E0"/>
    <w:rsid w:val="00270667"/>
    <w:rsid w:val="00270CBB"/>
    <w:rsid w:val="00271D47"/>
    <w:rsid w:val="00271D9E"/>
    <w:rsid w:val="002722DA"/>
    <w:rsid w:val="002731B0"/>
    <w:rsid w:val="002733C0"/>
    <w:rsid w:val="00274B17"/>
    <w:rsid w:val="00274ED3"/>
    <w:rsid w:val="00274EFE"/>
    <w:rsid w:val="00275324"/>
    <w:rsid w:val="0027551A"/>
    <w:rsid w:val="0027754E"/>
    <w:rsid w:val="00280C1E"/>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6E5"/>
    <w:rsid w:val="00295FF2"/>
    <w:rsid w:val="00296185"/>
    <w:rsid w:val="00296A5D"/>
    <w:rsid w:val="0029783C"/>
    <w:rsid w:val="00297A19"/>
    <w:rsid w:val="00297B94"/>
    <w:rsid w:val="00297CB0"/>
    <w:rsid w:val="002A0190"/>
    <w:rsid w:val="002A0CB1"/>
    <w:rsid w:val="002A13C0"/>
    <w:rsid w:val="002A13E1"/>
    <w:rsid w:val="002A19E5"/>
    <w:rsid w:val="002A1B32"/>
    <w:rsid w:val="002A25C6"/>
    <w:rsid w:val="002A42FB"/>
    <w:rsid w:val="002A4B32"/>
    <w:rsid w:val="002A5E30"/>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7E1"/>
    <w:rsid w:val="002B6AB1"/>
    <w:rsid w:val="002B72D1"/>
    <w:rsid w:val="002B7726"/>
    <w:rsid w:val="002B77F0"/>
    <w:rsid w:val="002B7946"/>
    <w:rsid w:val="002B7C46"/>
    <w:rsid w:val="002C0F15"/>
    <w:rsid w:val="002C16BB"/>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2842"/>
    <w:rsid w:val="002D365F"/>
    <w:rsid w:val="002D3742"/>
    <w:rsid w:val="002D42B4"/>
    <w:rsid w:val="002D5CC9"/>
    <w:rsid w:val="002D783E"/>
    <w:rsid w:val="002D7B68"/>
    <w:rsid w:val="002E01A5"/>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23E1"/>
    <w:rsid w:val="00302F75"/>
    <w:rsid w:val="003033A1"/>
    <w:rsid w:val="0030495F"/>
    <w:rsid w:val="00305C4F"/>
    <w:rsid w:val="00305E43"/>
    <w:rsid w:val="00306106"/>
    <w:rsid w:val="00306AA5"/>
    <w:rsid w:val="00306B07"/>
    <w:rsid w:val="00306E21"/>
    <w:rsid w:val="00310E96"/>
    <w:rsid w:val="00311DC6"/>
    <w:rsid w:val="003126DB"/>
    <w:rsid w:val="003135A2"/>
    <w:rsid w:val="00313BC2"/>
    <w:rsid w:val="00313D7C"/>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F3B"/>
    <w:rsid w:val="00327491"/>
    <w:rsid w:val="00327B56"/>
    <w:rsid w:val="00327DBE"/>
    <w:rsid w:val="00330750"/>
    <w:rsid w:val="003311AF"/>
    <w:rsid w:val="0033226C"/>
    <w:rsid w:val="00332416"/>
    <w:rsid w:val="003335FB"/>
    <w:rsid w:val="0033397C"/>
    <w:rsid w:val="0033527D"/>
    <w:rsid w:val="00337B97"/>
    <w:rsid w:val="00337BBB"/>
    <w:rsid w:val="003408A6"/>
    <w:rsid w:val="00340916"/>
    <w:rsid w:val="003409C7"/>
    <w:rsid w:val="00341318"/>
    <w:rsid w:val="00341394"/>
    <w:rsid w:val="00341839"/>
    <w:rsid w:val="00341E70"/>
    <w:rsid w:val="0034247E"/>
    <w:rsid w:val="00342887"/>
    <w:rsid w:val="0034361A"/>
    <w:rsid w:val="003439AC"/>
    <w:rsid w:val="0034479D"/>
    <w:rsid w:val="00344C2E"/>
    <w:rsid w:val="00344FE8"/>
    <w:rsid w:val="003453EE"/>
    <w:rsid w:val="003455CF"/>
    <w:rsid w:val="00345D42"/>
    <w:rsid w:val="00346E50"/>
    <w:rsid w:val="00347051"/>
    <w:rsid w:val="00351044"/>
    <w:rsid w:val="00351410"/>
    <w:rsid w:val="00351C74"/>
    <w:rsid w:val="00353438"/>
    <w:rsid w:val="00353CBA"/>
    <w:rsid w:val="0035410C"/>
    <w:rsid w:val="00354F01"/>
    <w:rsid w:val="003558FB"/>
    <w:rsid w:val="00357392"/>
    <w:rsid w:val="003575DF"/>
    <w:rsid w:val="0036155D"/>
    <w:rsid w:val="00361764"/>
    <w:rsid w:val="003626DA"/>
    <w:rsid w:val="0036281E"/>
    <w:rsid w:val="003629C3"/>
    <w:rsid w:val="00362B7E"/>
    <w:rsid w:val="00362CCA"/>
    <w:rsid w:val="00363093"/>
    <w:rsid w:val="003630D5"/>
    <w:rsid w:val="0036314B"/>
    <w:rsid w:val="0036441A"/>
    <w:rsid w:val="0036567F"/>
    <w:rsid w:val="00365E23"/>
    <w:rsid w:val="00365EF2"/>
    <w:rsid w:val="00366184"/>
    <w:rsid w:val="00366A3D"/>
    <w:rsid w:val="00367733"/>
    <w:rsid w:val="00367F46"/>
    <w:rsid w:val="003700FC"/>
    <w:rsid w:val="0037022C"/>
    <w:rsid w:val="0037040D"/>
    <w:rsid w:val="00370786"/>
    <w:rsid w:val="003708B1"/>
    <w:rsid w:val="00371FB3"/>
    <w:rsid w:val="00372BC3"/>
    <w:rsid w:val="003744B3"/>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6AE8"/>
    <w:rsid w:val="0038742C"/>
    <w:rsid w:val="003876DC"/>
    <w:rsid w:val="003915DB"/>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B0046"/>
    <w:rsid w:val="003B0765"/>
    <w:rsid w:val="003B130F"/>
    <w:rsid w:val="003B1B26"/>
    <w:rsid w:val="003B2EEA"/>
    <w:rsid w:val="003B38C0"/>
    <w:rsid w:val="003B5D71"/>
    <w:rsid w:val="003C007B"/>
    <w:rsid w:val="003C0F73"/>
    <w:rsid w:val="003C1E5C"/>
    <w:rsid w:val="003C2CF7"/>
    <w:rsid w:val="003C302F"/>
    <w:rsid w:val="003C3E9A"/>
    <w:rsid w:val="003C4A38"/>
    <w:rsid w:val="003C4F5A"/>
    <w:rsid w:val="003D1378"/>
    <w:rsid w:val="003D16FF"/>
    <w:rsid w:val="003D1789"/>
    <w:rsid w:val="003D492A"/>
    <w:rsid w:val="003D5E60"/>
    <w:rsid w:val="003D60CF"/>
    <w:rsid w:val="003D6183"/>
    <w:rsid w:val="003D6D68"/>
    <w:rsid w:val="003D6E2C"/>
    <w:rsid w:val="003D6EA5"/>
    <w:rsid w:val="003E02E3"/>
    <w:rsid w:val="003E07BA"/>
    <w:rsid w:val="003E1E24"/>
    <w:rsid w:val="003E2524"/>
    <w:rsid w:val="003E2529"/>
    <w:rsid w:val="003E49A1"/>
    <w:rsid w:val="003E4AA0"/>
    <w:rsid w:val="003E550F"/>
    <w:rsid w:val="003E58D8"/>
    <w:rsid w:val="003E6653"/>
    <w:rsid w:val="003F0377"/>
    <w:rsid w:val="003F1C90"/>
    <w:rsid w:val="003F22C6"/>
    <w:rsid w:val="003F2B1D"/>
    <w:rsid w:val="003F2B94"/>
    <w:rsid w:val="003F2D22"/>
    <w:rsid w:val="003F3121"/>
    <w:rsid w:val="003F3466"/>
    <w:rsid w:val="003F3AEC"/>
    <w:rsid w:val="003F4C25"/>
    <w:rsid w:val="003F5C97"/>
    <w:rsid w:val="003F65BB"/>
    <w:rsid w:val="003F66E5"/>
    <w:rsid w:val="003F740F"/>
    <w:rsid w:val="003F76F8"/>
    <w:rsid w:val="003F7C45"/>
    <w:rsid w:val="00400B06"/>
    <w:rsid w:val="00400C08"/>
    <w:rsid w:val="00400D58"/>
    <w:rsid w:val="00401114"/>
    <w:rsid w:val="004019D9"/>
    <w:rsid w:val="00402672"/>
    <w:rsid w:val="00402F11"/>
    <w:rsid w:val="00403709"/>
    <w:rsid w:val="0040371A"/>
    <w:rsid w:val="00404C84"/>
    <w:rsid w:val="00404EA4"/>
    <w:rsid w:val="00405D10"/>
    <w:rsid w:val="0040659E"/>
    <w:rsid w:val="004068F3"/>
    <w:rsid w:val="0041084B"/>
    <w:rsid w:val="0041096E"/>
    <w:rsid w:val="00411726"/>
    <w:rsid w:val="0041192F"/>
    <w:rsid w:val="00411AE9"/>
    <w:rsid w:val="00412664"/>
    <w:rsid w:val="00413689"/>
    <w:rsid w:val="00413B16"/>
    <w:rsid w:val="00414711"/>
    <w:rsid w:val="00414848"/>
    <w:rsid w:val="00414A26"/>
    <w:rsid w:val="00414C5E"/>
    <w:rsid w:val="004162B8"/>
    <w:rsid w:val="004169AE"/>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CBB"/>
    <w:rsid w:val="00452828"/>
    <w:rsid w:val="00452912"/>
    <w:rsid w:val="0045473A"/>
    <w:rsid w:val="00454ACB"/>
    <w:rsid w:val="00454B58"/>
    <w:rsid w:val="00456895"/>
    <w:rsid w:val="00456C8A"/>
    <w:rsid w:val="00460615"/>
    <w:rsid w:val="00460C1C"/>
    <w:rsid w:val="00460C26"/>
    <w:rsid w:val="00460E49"/>
    <w:rsid w:val="004614B4"/>
    <w:rsid w:val="00461527"/>
    <w:rsid w:val="004619EB"/>
    <w:rsid w:val="00462104"/>
    <w:rsid w:val="00463040"/>
    <w:rsid w:val="00463785"/>
    <w:rsid w:val="00463E54"/>
    <w:rsid w:val="00464A50"/>
    <w:rsid w:val="00464D22"/>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4FD9"/>
    <w:rsid w:val="004857F1"/>
    <w:rsid w:val="004869FF"/>
    <w:rsid w:val="00486AEA"/>
    <w:rsid w:val="00486C5E"/>
    <w:rsid w:val="00486E6A"/>
    <w:rsid w:val="00493003"/>
    <w:rsid w:val="00493A78"/>
    <w:rsid w:val="004940BE"/>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A90"/>
    <w:rsid w:val="004A4311"/>
    <w:rsid w:val="004A5A1A"/>
    <w:rsid w:val="004A615A"/>
    <w:rsid w:val="004A65F5"/>
    <w:rsid w:val="004A662A"/>
    <w:rsid w:val="004A7292"/>
    <w:rsid w:val="004A72A2"/>
    <w:rsid w:val="004A7A6C"/>
    <w:rsid w:val="004B032C"/>
    <w:rsid w:val="004B0C80"/>
    <w:rsid w:val="004B1823"/>
    <w:rsid w:val="004B2C13"/>
    <w:rsid w:val="004B30DB"/>
    <w:rsid w:val="004B4631"/>
    <w:rsid w:val="004B6424"/>
    <w:rsid w:val="004C0456"/>
    <w:rsid w:val="004C1E79"/>
    <w:rsid w:val="004C2B71"/>
    <w:rsid w:val="004C2E00"/>
    <w:rsid w:val="004C32B2"/>
    <w:rsid w:val="004C34B1"/>
    <w:rsid w:val="004C3A66"/>
    <w:rsid w:val="004C3C92"/>
    <w:rsid w:val="004C4709"/>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E731D"/>
    <w:rsid w:val="004F0D35"/>
    <w:rsid w:val="004F3202"/>
    <w:rsid w:val="004F3914"/>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644"/>
    <w:rsid w:val="0050727F"/>
    <w:rsid w:val="00510022"/>
    <w:rsid w:val="00511B75"/>
    <w:rsid w:val="005121BA"/>
    <w:rsid w:val="00512C9D"/>
    <w:rsid w:val="0051308F"/>
    <w:rsid w:val="0051324B"/>
    <w:rsid w:val="0051329A"/>
    <w:rsid w:val="005136A1"/>
    <w:rsid w:val="00513DE7"/>
    <w:rsid w:val="00514B2E"/>
    <w:rsid w:val="00514FAA"/>
    <w:rsid w:val="00517B1F"/>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2B0B"/>
    <w:rsid w:val="00532F92"/>
    <w:rsid w:val="0053350E"/>
    <w:rsid w:val="0053399F"/>
    <w:rsid w:val="00533D44"/>
    <w:rsid w:val="00533E3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0F7C"/>
    <w:rsid w:val="00551853"/>
    <w:rsid w:val="00552517"/>
    <w:rsid w:val="00552BE2"/>
    <w:rsid w:val="00553ADB"/>
    <w:rsid w:val="00554B82"/>
    <w:rsid w:val="00554C1D"/>
    <w:rsid w:val="00555AA5"/>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4209"/>
    <w:rsid w:val="00576980"/>
    <w:rsid w:val="005769C6"/>
    <w:rsid w:val="00576D68"/>
    <w:rsid w:val="00577584"/>
    <w:rsid w:val="00577BDF"/>
    <w:rsid w:val="00580C84"/>
    <w:rsid w:val="00580E0A"/>
    <w:rsid w:val="0058132C"/>
    <w:rsid w:val="00581681"/>
    <w:rsid w:val="0058224A"/>
    <w:rsid w:val="0058330C"/>
    <w:rsid w:val="005833F1"/>
    <w:rsid w:val="005839FB"/>
    <w:rsid w:val="005845F8"/>
    <w:rsid w:val="00584CC9"/>
    <w:rsid w:val="00584DD3"/>
    <w:rsid w:val="00585C77"/>
    <w:rsid w:val="00590258"/>
    <w:rsid w:val="00590881"/>
    <w:rsid w:val="00590DD6"/>
    <w:rsid w:val="00591144"/>
    <w:rsid w:val="005917A7"/>
    <w:rsid w:val="00591F1B"/>
    <w:rsid w:val="0059230B"/>
    <w:rsid w:val="00592A42"/>
    <w:rsid w:val="005931F5"/>
    <w:rsid w:val="005933F1"/>
    <w:rsid w:val="00594A3C"/>
    <w:rsid w:val="00594D38"/>
    <w:rsid w:val="00594D8A"/>
    <w:rsid w:val="00597A5F"/>
    <w:rsid w:val="005A0CBC"/>
    <w:rsid w:val="005A1600"/>
    <w:rsid w:val="005A1B70"/>
    <w:rsid w:val="005A221F"/>
    <w:rsid w:val="005A285E"/>
    <w:rsid w:val="005A3AC4"/>
    <w:rsid w:val="005A3D6C"/>
    <w:rsid w:val="005A452B"/>
    <w:rsid w:val="005A556F"/>
    <w:rsid w:val="005A602F"/>
    <w:rsid w:val="005A744A"/>
    <w:rsid w:val="005B0F85"/>
    <w:rsid w:val="005B2992"/>
    <w:rsid w:val="005B3738"/>
    <w:rsid w:val="005B3844"/>
    <w:rsid w:val="005B531C"/>
    <w:rsid w:val="005B6014"/>
    <w:rsid w:val="005B687A"/>
    <w:rsid w:val="005B6CCF"/>
    <w:rsid w:val="005C124E"/>
    <w:rsid w:val="005C4529"/>
    <w:rsid w:val="005C57D9"/>
    <w:rsid w:val="005C5989"/>
    <w:rsid w:val="005C6509"/>
    <w:rsid w:val="005C74EF"/>
    <w:rsid w:val="005C7E3C"/>
    <w:rsid w:val="005C7EB1"/>
    <w:rsid w:val="005D0C4E"/>
    <w:rsid w:val="005D220C"/>
    <w:rsid w:val="005D22C3"/>
    <w:rsid w:val="005D33EE"/>
    <w:rsid w:val="005D389F"/>
    <w:rsid w:val="005D490B"/>
    <w:rsid w:val="005D56A1"/>
    <w:rsid w:val="005D57B0"/>
    <w:rsid w:val="005D631F"/>
    <w:rsid w:val="005D692B"/>
    <w:rsid w:val="005D6B58"/>
    <w:rsid w:val="005D7806"/>
    <w:rsid w:val="005D7EB8"/>
    <w:rsid w:val="005E1605"/>
    <w:rsid w:val="005E175D"/>
    <w:rsid w:val="005E1EE1"/>
    <w:rsid w:val="005E1FF7"/>
    <w:rsid w:val="005E2F86"/>
    <w:rsid w:val="005E37E7"/>
    <w:rsid w:val="005E3F58"/>
    <w:rsid w:val="005E4E08"/>
    <w:rsid w:val="005E58F4"/>
    <w:rsid w:val="005F047B"/>
    <w:rsid w:val="005F0BC6"/>
    <w:rsid w:val="005F154F"/>
    <w:rsid w:val="005F2062"/>
    <w:rsid w:val="005F2B13"/>
    <w:rsid w:val="005F2BC9"/>
    <w:rsid w:val="005F2F7A"/>
    <w:rsid w:val="005F3855"/>
    <w:rsid w:val="005F46E4"/>
    <w:rsid w:val="005F5956"/>
    <w:rsid w:val="005F6102"/>
    <w:rsid w:val="005F62CE"/>
    <w:rsid w:val="006000E1"/>
    <w:rsid w:val="00600163"/>
    <w:rsid w:val="0060066D"/>
    <w:rsid w:val="006016CF"/>
    <w:rsid w:val="00602147"/>
    <w:rsid w:val="00602C43"/>
    <w:rsid w:val="00603424"/>
    <w:rsid w:val="006048A0"/>
    <w:rsid w:val="0060583C"/>
    <w:rsid w:val="00605E57"/>
    <w:rsid w:val="00606B5D"/>
    <w:rsid w:val="00606C85"/>
    <w:rsid w:val="00607A2A"/>
    <w:rsid w:val="00607B99"/>
    <w:rsid w:val="00607F34"/>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15B"/>
    <w:rsid w:val="00622614"/>
    <w:rsid w:val="00623E03"/>
    <w:rsid w:val="00624AFF"/>
    <w:rsid w:val="0062500F"/>
    <w:rsid w:val="006250E8"/>
    <w:rsid w:val="006252CE"/>
    <w:rsid w:val="00625590"/>
    <w:rsid w:val="00626B68"/>
    <w:rsid w:val="006304AC"/>
    <w:rsid w:val="00633628"/>
    <w:rsid w:val="00633895"/>
    <w:rsid w:val="00633F34"/>
    <w:rsid w:val="00635321"/>
    <w:rsid w:val="00635D3C"/>
    <w:rsid w:val="006361B2"/>
    <w:rsid w:val="00640902"/>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6901"/>
    <w:rsid w:val="00676D19"/>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580B"/>
    <w:rsid w:val="006A6058"/>
    <w:rsid w:val="006A6834"/>
    <w:rsid w:val="006A74F8"/>
    <w:rsid w:val="006A7D91"/>
    <w:rsid w:val="006B0B9E"/>
    <w:rsid w:val="006B0C8D"/>
    <w:rsid w:val="006B0EEA"/>
    <w:rsid w:val="006B17E2"/>
    <w:rsid w:val="006B19CC"/>
    <w:rsid w:val="006B1CA3"/>
    <w:rsid w:val="006B1EC2"/>
    <w:rsid w:val="006B6EC9"/>
    <w:rsid w:val="006B6EE3"/>
    <w:rsid w:val="006B7EF3"/>
    <w:rsid w:val="006C100A"/>
    <w:rsid w:val="006C14A4"/>
    <w:rsid w:val="006C1B67"/>
    <w:rsid w:val="006C2DF3"/>
    <w:rsid w:val="006C2F17"/>
    <w:rsid w:val="006C33EA"/>
    <w:rsid w:val="006C531D"/>
    <w:rsid w:val="006C564E"/>
    <w:rsid w:val="006C60FD"/>
    <w:rsid w:val="006C6A21"/>
    <w:rsid w:val="006C70D1"/>
    <w:rsid w:val="006C7543"/>
    <w:rsid w:val="006C76EF"/>
    <w:rsid w:val="006C7C83"/>
    <w:rsid w:val="006C7E74"/>
    <w:rsid w:val="006D0A52"/>
    <w:rsid w:val="006D3152"/>
    <w:rsid w:val="006D35B4"/>
    <w:rsid w:val="006D3E74"/>
    <w:rsid w:val="006D3F30"/>
    <w:rsid w:val="006D4795"/>
    <w:rsid w:val="006D480D"/>
    <w:rsid w:val="006D49A5"/>
    <w:rsid w:val="006D6750"/>
    <w:rsid w:val="006D6E86"/>
    <w:rsid w:val="006D706A"/>
    <w:rsid w:val="006D7182"/>
    <w:rsid w:val="006D74B5"/>
    <w:rsid w:val="006D7924"/>
    <w:rsid w:val="006D7B08"/>
    <w:rsid w:val="006E02AF"/>
    <w:rsid w:val="006E2F64"/>
    <w:rsid w:val="006E4E55"/>
    <w:rsid w:val="006E5407"/>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A6"/>
    <w:rsid w:val="006F5786"/>
    <w:rsid w:val="006F598A"/>
    <w:rsid w:val="006F6591"/>
    <w:rsid w:val="0070048D"/>
    <w:rsid w:val="00700936"/>
    <w:rsid w:val="007017DF"/>
    <w:rsid w:val="00701E8F"/>
    <w:rsid w:val="007041D9"/>
    <w:rsid w:val="00704523"/>
    <w:rsid w:val="00704891"/>
    <w:rsid w:val="00705214"/>
    <w:rsid w:val="007053E5"/>
    <w:rsid w:val="007055AF"/>
    <w:rsid w:val="0070697C"/>
    <w:rsid w:val="00706F60"/>
    <w:rsid w:val="00707AF7"/>
    <w:rsid w:val="00710895"/>
    <w:rsid w:val="00712622"/>
    <w:rsid w:val="00712790"/>
    <w:rsid w:val="00712C60"/>
    <w:rsid w:val="00713336"/>
    <w:rsid w:val="007138C1"/>
    <w:rsid w:val="0071484F"/>
    <w:rsid w:val="00714F97"/>
    <w:rsid w:val="0071585F"/>
    <w:rsid w:val="00715F6D"/>
    <w:rsid w:val="00717373"/>
    <w:rsid w:val="00717FDC"/>
    <w:rsid w:val="0072084E"/>
    <w:rsid w:val="007209C4"/>
    <w:rsid w:val="00721FB9"/>
    <w:rsid w:val="00722777"/>
    <w:rsid w:val="00722F95"/>
    <w:rsid w:val="00724F0A"/>
    <w:rsid w:val="00725609"/>
    <w:rsid w:val="00725EAC"/>
    <w:rsid w:val="0072691C"/>
    <w:rsid w:val="00726FBD"/>
    <w:rsid w:val="007271AA"/>
    <w:rsid w:val="00727FC3"/>
    <w:rsid w:val="00730433"/>
    <w:rsid w:val="00730ABE"/>
    <w:rsid w:val="00731DCB"/>
    <w:rsid w:val="00732136"/>
    <w:rsid w:val="00732369"/>
    <w:rsid w:val="007324EB"/>
    <w:rsid w:val="00732BEC"/>
    <w:rsid w:val="0073335D"/>
    <w:rsid w:val="00733F40"/>
    <w:rsid w:val="0073445E"/>
    <w:rsid w:val="00735090"/>
    <w:rsid w:val="0073573E"/>
    <w:rsid w:val="00735E9E"/>
    <w:rsid w:val="00736D54"/>
    <w:rsid w:val="00736DCD"/>
    <w:rsid w:val="007377EF"/>
    <w:rsid w:val="00737A81"/>
    <w:rsid w:val="00740BF4"/>
    <w:rsid w:val="0074138B"/>
    <w:rsid w:val="007424AB"/>
    <w:rsid w:val="007425A7"/>
    <w:rsid w:val="00742BE7"/>
    <w:rsid w:val="007431E5"/>
    <w:rsid w:val="0074399A"/>
    <w:rsid w:val="00743D28"/>
    <w:rsid w:val="00743FA6"/>
    <w:rsid w:val="007450E8"/>
    <w:rsid w:val="00745447"/>
    <w:rsid w:val="007455BF"/>
    <w:rsid w:val="00745913"/>
    <w:rsid w:val="00745FC5"/>
    <w:rsid w:val="00746E63"/>
    <w:rsid w:val="007473EF"/>
    <w:rsid w:val="00747B05"/>
    <w:rsid w:val="00747E71"/>
    <w:rsid w:val="007500F5"/>
    <w:rsid w:val="007509F1"/>
    <w:rsid w:val="007539F2"/>
    <w:rsid w:val="007545E8"/>
    <w:rsid w:val="00754FEC"/>
    <w:rsid w:val="007565BC"/>
    <w:rsid w:val="00756BD2"/>
    <w:rsid w:val="00756D68"/>
    <w:rsid w:val="007572D3"/>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7A0E"/>
    <w:rsid w:val="007705FF"/>
    <w:rsid w:val="00771183"/>
    <w:rsid w:val="0077210C"/>
    <w:rsid w:val="00772185"/>
    <w:rsid w:val="0077262D"/>
    <w:rsid w:val="007744C5"/>
    <w:rsid w:val="0077453D"/>
    <w:rsid w:val="0077453E"/>
    <w:rsid w:val="007745BA"/>
    <w:rsid w:val="00774925"/>
    <w:rsid w:val="00775063"/>
    <w:rsid w:val="007761C2"/>
    <w:rsid w:val="0077719C"/>
    <w:rsid w:val="007776E3"/>
    <w:rsid w:val="00780409"/>
    <w:rsid w:val="007805D5"/>
    <w:rsid w:val="0078108B"/>
    <w:rsid w:val="007810E8"/>
    <w:rsid w:val="007829FB"/>
    <w:rsid w:val="00782B45"/>
    <w:rsid w:val="0078366F"/>
    <w:rsid w:val="00784CA0"/>
    <w:rsid w:val="007852FE"/>
    <w:rsid w:val="007854BF"/>
    <w:rsid w:val="007857EA"/>
    <w:rsid w:val="00785B25"/>
    <w:rsid w:val="00785E80"/>
    <w:rsid w:val="00786BEE"/>
    <w:rsid w:val="00786EB4"/>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221C"/>
    <w:rsid w:val="007B2437"/>
    <w:rsid w:val="007B294B"/>
    <w:rsid w:val="007B3BD9"/>
    <w:rsid w:val="007B4C4C"/>
    <w:rsid w:val="007B4D3E"/>
    <w:rsid w:val="007B5B10"/>
    <w:rsid w:val="007B6B07"/>
    <w:rsid w:val="007B6CF5"/>
    <w:rsid w:val="007B6FAC"/>
    <w:rsid w:val="007B746D"/>
    <w:rsid w:val="007B74AC"/>
    <w:rsid w:val="007B7A06"/>
    <w:rsid w:val="007C1134"/>
    <w:rsid w:val="007C16DF"/>
    <w:rsid w:val="007C1AE5"/>
    <w:rsid w:val="007C2B3E"/>
    <w:rsid w:val="007C2B40"/>
    <w:rsid w:val="007C36E9"/>
    <w:rsid w:val="007C39E9"/>
    <w:rsid w:val="007C3BCA"/>
    <w:rsid w:val="007C3F6D"/>
    <w:rsid w:val="007C430B"/>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147C"/>
    <w:rsid w:val="007F26A9"/>
    <w:rsid w:val="007F2820"/>
    <w:rsid w:val="007F30D6"/>
    <w:rsid w:val="007F49B3"/>
    <w:rsid w:val="007F5D57"/>
    <w:rsid w:val="007F7104"/>
    <w:rsid w:val="007F742D"/>
    <w:rsid w:val="008019EE"/>
    <w:rsid w:val="00801BF7"/>
    <w:rsid w:val="00803094"/>
    <w:rsid w:val="00803BD3"/>
    <w:rsid w:val="00803C2B"/>
    <w:rsid w:val="0080496A"/>
    <w:rsid w:val="00804D9F"/>
    <w:rsid w:val="00804F5C"/>
    <w:rsid w:val="00811FD4"/>
    <w:rsid w:val="0081245A"/>
    <w:rsid w:val="008129E9"/>
    <w:rsid w:val="00812A22"/>
    <w:rsid w:val="00812A59"/>
    <w:rsid w:val="00812AA6"/>
    <w:rsid w:val="0081313C"/>
    <w:rsid w:val="008145C9"/>
    <w:rsid w:val="008150CA"/>
    <w:rsid w:val="00815247"/>
    <w:rsid w:val="0081540A"/>
    <w:rsid w:val="008156A4"/>
    <w:rsid w:val="00815B64"/>
    <w:rsid w:val="00816E65"/>
    <w:rsid w:val="00817261"/>
    <w:rsid w:val="00817363"/>
    <w:rsid w:val="008179FD"/>
    <w:rsid w:val="00817D90"/>
    <w:rsid w:val="008200D5"/>
    <w:rsid w:val="00820D7D"/>
    <w:rsid w:val="008213E0"/>
    <w:rsid w:val="008219A3"/>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525"/>
    <w:rsid w:val="00835DBA"/>
    <w:rsid w:val="00836D9B"/>
    <w:rsid w:val="00837665"/>
    <w:rsid w:val="008408B7"/>
    <w:rsid w:val="008409E2"/>
    <w:rsid w:val="00841641"/>
    <w:rsid w:val="00841886"/>
    <w:rsid w:val="00842B79"/>
    <w:rsid w:val="00843CC7"/>
    <w:rsid w:val="00844586"/>
    <w:rsid w:val="00845137"/>
    <w:rsid w:val="00845431"/>
    <w:rsid w:val="00845DC4"/>
    <w:rsid w:val="00847927"/>
    <w:rsid w:val="00850140"/>
    <w:rsid w:val="008506C8"/>
    <w:rsid w:val="0085123D"/>
    <w:rsid w:val="0085169B"/>
    <w:rsid w:val="008541AC"/>
    <w:rsid w:val="00854523"/>
    <w:rsid w:val="00854D30"/>
    <w:rsid w:val="0085522D"/>
    <w:rsid w:val="0085590B"/>
    <w:rsid w:val="0085613D"/>
    <w:rsid w:val="0085628C"/>
    <w:rsid w:val="008565CF"/>
    <w:rsid w:val="00856E8B"/>
    <w:rsid w:val="00856FEE"/>
    <w:rsid w:val="00857584"/>
    <w:rsid w:val="008577D9"/>
    <w:rsid w:val="00857FBF"/>
    <w:rsid w:val="00860409"/>
    <w:rsid w:val="008604BD"/>
    <w:rsid w:val="008608C7"/>
    <w:rsid w:val="00860C37"/>
    <w:rsid w:val="00860D09"/>
    <w:rsid w:val="0086167F"/>
    <w:rsid w:val="008616AD"/>
    <w:rsid w:val="0086287E"/>
    <w:rsid w:val="0086293E"/>
    <w:rsid w:val="00862DC6"/>
    <w:rsid w:val="008632F2"/>
    <w:rsid w:val="00863E2A"/>
    <w:rsid w:val="00864239"/>
    <w:rsid w:val="00864A3D"/>
    <w:rsid w:val="00864E5D"/>
    <w:rsid w:val="008652FB"/>
    <w:rsid w:val="008709B8"/>
    <w:rsid w:val="008718FF"/>
    <w:rsid w:val="00871AFE"/>
    <w:rsid w:val="00872384"/>
    <w:rsid w:val="00872A79"/>
    <w:rsid w:val="00873264"/>
    <w:rsid w:val="00873695"/>
    <w:rsid w:val="00873797"/>
    <w:rsid w:val="00874A39"/>
    <w:rsid w:val="00875245"/>
    <w:rsid w:val="00875AAE"/>
    <w:rsid w:val="008774DC"/>
    <w:rsid w:val="00877A4F"/>
    <w:rsid w:val="00880F4E"/>
    <w:rsid w:val="00881663"/>
    <w:rsid w:val="008820BE"/>
    <w:rsid w:val="008827AA"/>
    <w:rsid w:val="008827AE"/>
    <w:rsid w:val="00883DCE"/>
    <w:rsid w:val="0088467F"/>
    <w:rsid w:val="008846C0"/>
    <w:rsid w:val="00884E14"/>
    <w:rsid w:val="00885704"/>
    <w:rsid w:val="0088576F"/>
    <w:rsid w:val="008857A9"/>
    <w:rsid w:val="008865DA"/>
    <w:rsid w:val="00890D9F"/>
    <w:rsid w:val="008916E5"/>
    <w:rsid w:val="00892174"/>
    <w:rsid w:val="0089285A"/>
    <w:rsid w:val="008928B4"/>
    <w:rsid w:val="00892E4B"/>
    <w:rsid w:val="008932E3"/>
    <w:rsid w:val="008934FD"/>
    <w:rsid w:val="00893E47"/>
    <w:rsid w:val="00895D09"/>
    <w:rsid w:val="00895D31"/>
    <w:rsid w:val="008965F3"/>
    <w:rsid w:val="00896AAF"/>
    <w:rsid w:val="0089725B"/>
    <w:rsid w:val="008972CA"/>
    <w:rsid w:val="00897F9E"/>
    <w:rsid w:val="008A0289"/>
    <w:rsid w:val="008A1C1B"/>
    <w:rsid w:val="008A4BE5"/>
    <w:rsid w:val="008A5493"/>
    <w:rsid w:val="008A5A37"/>
    <w:rsid w:val="008B05D8"/>
    <w:rsid w:val="008B0860"/>
    <w:rsid w:val="008B0ACA"/>
    <w:rsid w:val="008B0ADC"/>
    <w:rsid w:val="008B23F5"/>
    <w:rsid w:val="008B2CB1"/>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D0B6C"/>
    <w:rsid w:val="008D1652"/>
    <w:rsid w:val="008D1ABE"/>
    <w:rsid w:val="008D1E68"/>
    <w:rsid w:val="008D2894"/>
    <w:rsid w:val="008D442E"/>
    <w:rsid w:val="008D4BF2"/>
    <w:rsid w:val="008D588E"/>
    <w:rsid w:val="008D5CB9"/>
    <w:rsid w:val="008E0040"/>
    <w:rsid w:val="008E0A76"/>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B7C"/>
    <w:rsid w:val="00901E95"/>
    <w:rsid w:val="009028C5"/>
    <w:rsid w:val="009035CC"/>
    <w:rsid w:val="00904263"/>
    <w:rsid w:val="00905F25"/>
    <w:rsid w:val="00905F42"/>
    <w:rsid w:val="009069E5"/>
    <w:rsid w:val="009069FF"/>
    <w:rsid w:val="009073F7"/>
    <w:rsid w:val="009075BE"/>
    <w:rsid w:val="00907B9F"/>
    <w:rsid w:val="00907C2D"/>
    <w:rsid w:val="00910182"/>
    <w:rsid w:val="00911B7C"/>
    <w:rsid w:val="009124D4"/>
    <w:rsid w:val="00912EDC"/>
    <w:rsid w:val="00913185"/>
    <w:rsid w:val="00913268"/>
    <w:rsid w:val="00913647"/>
    <w:rsid w:val="00913C7F"/>
    <w:rsid w:val="0091613B"/>
    <w:rsid w:val="00916DD7"/>
    <w:rsid w:val="00920C4D"/>
    <w:rsid w:val="00922133"/>
    <w:rsid w:val="00925C16"/>
    <w:rsid w:val="009262A9"/>
    <w:rsid w:val="009270D6"/>
    <w:rsid w:val="00927340"/>
    <w:rsid w:val="00927FA7"/>
    <w:rsid w:val="00927FAE"/>
    <w:rsid w:val="00931141"/>
    <w:rsid w:val="00931B49"/>
    <w:rsid w:val="00933044"/>
    <w:rsid w:val="00933046"/>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276"/>
    <w:rsid w:val="00943608"/>
    <w:rsid w:val="0094493F"/>
    <w:rsid w:val="00946004"/>
    <w:rsid w:val="009470DF"/>
    <w:rsid w:val="00947600"/>
    <w:rsid w:val="00947655"/>
    <w:rsid w:val="009477A9"/>
    <w:rsid w:val="00950400"/>
    <w:rsid w:val="00951976"/>
    <w:rsid w:val="009520F2"/>
    <w:rsid w:val="00952811"/>
    <w:rsid w:val="00953C42"/>
    <w:rsid w:val="00954739"/>
    <w:rsid w:val="00954F46"/>
    <w:rsid w:val="009554A2"/>
    <w:rsid w:val="00955616"/>
    <w:rsid w:val="00955CB8"/>
    <w:rsid w:val="0095600D"/>
    <w:rsid w:val="0095748B"/>
    <w:rsid w:val="009579F7"/>
    <w:rsid w:val="00962D2C"/>
    <w:rsid w:val="00963737"/>
    <w:rsid w:val="00963E22"/>
    <w:rsid w:val="009641E4"/>
    <w:rsid w:val="009659B3"/>
    <w:rsid w:val="00965BBF"/>
    <w:rsid w:val="009664BF"/>
    <w:rsid w:val="009665BF"/>
    <w:rsid w:val="0096666D"/>
    <w:rsid w:val="0097051A"/>
    <w:rsid w:val="00972DD3"/>
    <w:rsid w:val="009732B7"/>
    <w:rsid w:val="009734A7"/>
    <w:rsid w:val="0097357D"/>
    <w:rsid w:val="00975DB8"/>
    <w:rsid w:val="00976050"/>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7401"/>
    <w:rsid w:val="00987688"/>
    <w:rsid w:val="0098776E"/>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193"/>
    <w:rsid w:val="009A18F3"/>
    <w:rsid w:val="009A1A9E"/>
    <w:rsid w:val="009A214A"/>
    <w:rsid w:val="009A3FF7"/>
    <w:rsid w:val="009A4775"/>
    <w:rsid w:val="009A5083"/>
    <w:rsid w:val="009A5C0C"/>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13A"/>
    <w:rsid w:val="009C0219"/>
    <w:rsid w:val="009C05DC"/>
    <w:rsid w:val="009C1F0E"/>
    <w:rsid w:val="009C20D2"/>
    <w:rsid w:val="009C2C50"/>
    <w:rsid w:val="009C2E67"/>
    <w:rsid w:val="009C5927"/>
    <w:rsid w:val="009C5A33"/>
    <w:rsid w:val="009C5D3E"/>
    <w:rsid w:val="009C6DB2"/>
    <w:rsid w:val="009C78E2"/>
    <w:rsid w:val="009C7B03"/>
    <w:rsid w:val="009D0A83"/>
    <w:rsid w:val="009D0B0F"/>
    <w:rsid w:val="009D3ACA"/>
    <w:rsid w:val="009D3B7E"/>
    <w:rsid w:val="009D408A"/>
    <w:rsid w:val="009D4F7F"/>
    <w:rsid w:val="009D64E7"/>
    <w:rsid w:val="009D6DD5"/>
    <w:rsid w:val="009D7426"/>
    <w:rsid w:val="009E01DF"/>
    <w:rsid w:val="009E0341"/>
    <w:rsid w:val="009E1EF9"/>
    <w:rsid w:val="009E1FC5"/>
    <w:rsid w:val="009E2107"/>
    <w:rsid w:val="009E2223"/>
    <w:rsid w:val="009E2F17"/>
    <w:rsid w:val="009E32F8"/>
    <w:rsid w:val="009E3B24"/>
    <w:rsid w:val="009E3D27"/>
    <w:rsid w:val="009E417A"/>
    <w:rsid w:val="009E4A52"/>
    <w:rsid w:val="009E5822"/>
    <w:rsid w:val="009E58D3"/>
    <w:rsid w:val="009E5CD3"/>
    <w:rsid w:val="009E6A1C"/>
    <w:rsid w:val="009E7591"/>
    <w:rsid w:val="009E7670"/>
    <w:rsid w:val="009F0203"/>
    <w:rsid w:val="009F0459"/>
    <w:rsid w:val="009F093A"/>
    <w:rsid w:val="009F2556"/>
    <w:rsid w:val="009F3BFC"/>
    <w:rsid w:val="009F44D8"/>
    <w:rsid w:val="009F4A96"/>
    <w:rsid w:val="009F56EC"/>
    <w:rsid w:val="009F5F6C"/>
    <w:rsid w:val="009F6218"/>
    <w:rsid w:val="009F76C2"/>
    <w:rsid w:val="009F7D24"/>
    <w:rsid w:val="00A00161"/>
    <w:rsid w:val="00A00DF8"/>
    <w:rsid w:val="00A0184C"/>
    <w:rsid w:val="00A01D25"/>
    <w:rsid w:val="00A01E6C"/>
    <w:rsid w:val="00A024E8"/>
    <w:rsid w:val="00A05942"/>
    <w:rsid w:val="00A06B24"/>
    <w:rsid w:val="00A06ED6"/>
    <w:rsid w:val="00A071E4"/>
    <w:rsid w:val="00A075B3"/>
    <w:rsid w:val="00A078BB"/>
    <w:rsid w:val="00A1160E"/>
    <w:rsid w:val="00A11757"/>
    <w:rsid w:val="00A11FDE"/>
    <w:rsid w:val="00A13D2C"/>
    <w:rsid w:val="00A14EFB"/>
    <w:rsid w:val="00A1591A"/>
    <w:rsid w:val="00A16068"/>
    <w:rsid w:val="00A16098"/>
    <w:rsid w:val="00A16A6E"/>
    <w:rsid w:val="00A20ABA"/>
    <w:rsid w:val="00A20B34"/>
    <w:rsid w:val="00A21369"/>
    <w:rsid w:val="00A22522"/>
    <w:rsid w:val="00A2296F"/>
    <w:rsid w:val="00A22C9F"/>
    <w:rsid w:val="00A230DA"/>
    <w:rsid w:val="00A23158"/>
    <w:rsid w:val="00A231FA"/>
    <w:rsid w:val="00A23E0B"/>
    <w:rsid w:val="00A24AE6"/>
    <w:rsid w:val="00A24E4F"/>
    <w:rsid w:val="00A2536C"/>
    <w:rsid w:val="00A25B4E"/>
    <w:rsid w:val="00A2608A"/>
    <w:rsid w:val="00A27AB2"/>
    <w:rsid w:val="00A27EE4"/>
    <w:rsid w:val="00A3068B"/>
    <w:rsid w:val="00A31FCA"/>
    <w:rsid w:val="00A33875"/>
    <w:rsid w:val="00A33A9D"/>
    <w:rsid w:val="00A33DA4"/>
    <w:rsid w:val="00A34007"/>
    <w:rsid w:val="00A34676"/>
    <w:rsid w:val="00A3483C"/>
    <w:rsid w:val="00A37D06"/>
    <w:rsid w:val="00A37D91"/>
    <w:rsid w:val="00A40417"/>
    <w:rsid w:val="00A41104"/>
    <w:rsid w:val="00A41479"/>
    <w:rsid w:val="00A42BFD"/>
    <w:rsid w:val="00A4318C"/>
    <w:rsid w:val="00A43542"/>
    <w:rsid w:val="00A43AA5"/>
    <w:rsid w:val="00A43F3E"/>
    <w:rsid w:val="00A44B04"/>
    <w:rsid w:val="00A45E04"/>
    <w:rsid w:val="00A461A0"/>
    <w:rsid w:val="00A465C7"/>
    <w:rsid w:val="00A46A50"/>
    <w:rsid w:val="00A50FAE"/>
    <w:rsid w:val="00A5109A"/>
    <w:rsid w:val="00A51253"/>
    <w:rsid w:val="00A518E6"/>
    <w:rsid w:val="00A522DD"/>
    <w:rsid w:val="00A52E85"/>
    <w:rsid w:val="00A531DB"/>
    <w:rsid w:val="00A55A4D"/>
    <w:rsid w:val="00A57CB6"/>
    <w:rsid w:val="00A6001C"/>
    <w:rsid w:val="00A60407"/>
    <w:rsid w:val="00A60867"/>
    <w:rsid w:val="00A613E3"/>
    <w:rsid w:val="00A615F2"/>
    <w:rsid w:val="00A62411"/>
    <w:rsid w:val="00A62A11"/>
    <w:rsid w:val="00A62D24"/>
    <w:rsid w:val="00A63289"/>
    <w:rsid w:val="00A64F1A"/>
    <w:rsid w:val="00A67530"/>
    <w:rsid w:val="00A67592"/>
    <w:rsid w:val="00A700FC"/>
    <w:rsid w:val="00A71253"/>
    <w:rsid w:val="00A71364"/>
    <w:rsid w:val="00A715BA"/>
    <w:rsid w:val="00A7219D"/>
    <w:rsid w:val="00A73954"/>
    <w:rsid w:val="00A73B07"/>
    <w:rsid w:val="00A748A1"/>
    <w:rsid w:val="00A76CA2"/>
    <w:rsid w:val="00A82863"/>
    <w:rsid w:val="00A834B9"/>
    <w:rsid w:val="00A8377D"/>
    <w:rsid w:val="00A84C23"/>
    <w:rsid w:val="00A84F5B"/>
    <w:rsid w:val="00A85DA8"/>
    <w:rsid w:val="00A86932"/>
    <w:rsid w:val="00A86DC0"/>
    <w:rsid w:val="00A87E8A"/>
    <w:rsid w:val="00A9034F"/>
    <w:rsid w:val="00A925CF"/>
    <w:rsid w:val="00A92A63"/>
    <w:rsid w:val="00A92BE5"/>
    <w:rsid w:val="00A934C2"/>
    <w:rsid w:val="00A93D33"/>
    <w:rsid w:val="00A94278"/>
    <w:rsid w:val="00A94EB5"/>
    <w:rsid w:val="00A94EC2"/>
    <w:rsid w:val="00A95601"/>
    <w:rsid w:val="00A95687"/>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B009C"/>
    <w:rsid w:val="00AB0601"/>
    <w:rsid w:val="00AB0A3E"/>
    <w:rsid w:val="00AB2204"/>
    <w:rsid w:val="00AB2532"/>
    <w:rsid w:val="00AB27DD"/>
    <w:rsid w:val="00AB2C3C"/>
    <w:rsid w:val="00AB2E0E"/>
    <w:rsid w:val="00AB350C"/>
    <w:rsid w:val="00AB3981"/>
    <w:rsid w:val="00AB45D9"/>
    <w:rsid w:val="00AB57EA"/>
    <w:rsid w:val="00AB77DC"/>
    <w:rsid w:val="00AB7938"/>
    <w:rsid w:val="00AC04B6"/>
    <w:rsid w:val="00AC086E"/>
    <w:rsid w:val="00AC114A"/>
    <w:rsid w:val="00AC1BF5"/>
    <w:rsid w:val="00AC1D5B"/>
    <w:rsid w:val="00AC2316"/>
    <w:rsid w:val="00AC57A7"/>
    <w:rsid w:val="00AC5C21"/>
    <w:rsid w:val="00AC5D60"/>
    <w:rsid w:val="00AC7529"/>
    <w:rsid w:val="00AC7573"/>
    <w:rsid w:val="00AC7694"/>
    <w:rsid w:val="00AC76B4"/>
    <w:rsid w:val="00AC7C50"/>
    <w:rsid w:val="00AD0190"/>
    <w:rsid w:val="00AD01B6"/>
    <w:rsid w:val="00AD1CD8"/>
    <w:rsid w:val="00AD1FD2"/>
    <w:rsid w:val="00AD2D52"/>
    <w:rsid w:val="00AD3C3A"/>
    <w:rsid w:val="00AD3D63"/>
    <w:rsid w:val="00AD4695"/>
    <w:rsid w:val="00AD4E2F"/>
    <w:rsid w:val="00AD4E8C"/>
    <w:rsid w:val="00AD5819"/>
    <w:rsid w:val="00AD5C95"/>
    <w:rsid w:val="00AD5FBC"/>
    <w:rsid w:val="00AD67A8"/>
    <w:rsid w:val="00AD707E"/>
    <w:rsid w:val="00AD7EB9"/>
    <w:rsid w:val="00AE0B3F"/>
    <w:rsid w:val="00AE1ACE"/>
    <w:rsid w:val="00AE2FC7"/>
    <w:rsid w:val="00AE3217"/>
    <w:rsid w:val="00AE442D"/>
    <w:rsid w:val="00AE562A"/>
    <w:rsid w:val="00AE62C5"/>
    <w:rsid w:val="00AE6D2C"/>
    <w:rsid w:val="00AE6EFC"/>
    <w:rsid w:val="00AE764C"/>
    <w:rsid w:val="00AE770E"/>
    <w:rsid w:val="00AE7B27"/>
    <w:rsid w:val="00AF2857"/>
    <w:rsid w:val="00AF3293"/>
    <w:rsid w:val="00AF364C"/>
    <w:rsid w:val="00AF50FE"/>
    <w:rsid w:val="00AF5104"/>
    <w:rsid w:val="00AF55B3"/>
    <w:rsid w:val="00AF5A4A"/>
    <w:rsid w:val="00AF62CD"/>
    <w:rsid w:val="00B0076C"/>
    <w:rsid w:val="00B007BC"/>
    <w:rsid w:val="00B00A22"/>
    <w:rsid w:val="00B0107F"/>
    <w:rsid w:val="00B010C9"/>
    <w:rsid w:val="00B01648"/>
    <w:rsid w:val="00B0176C"/>
    <w:rsid w:val="00B01C7B"/>
    <w:rsid w:val="00B0298B"/>
    <w:rsid w:val="00B03B14"/>
    <w:rsid w:val="00B04C4D"/>
    <w:rsid w:val="00B05FBE"/>
    <w:rsid w:val="00B06854"/>
    <w:rsid w:val="00B1027D"/>
    <w:rsid w:val="00B10CB4"/>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4CC6"/>
    <w:rsid w:val="00B252F8"/>
    <w:rsid w:val="00B258FB"/>
    <w:rsid w:val="00B25930"/>
    <w:rsid w:val="00B26092"/>
    <w:rsid w:val="00B26E20"/>
    <w:rsid w:val="00B2720D"/>
    <w:rsid w:val="00B27341"/>
    <w:rsid w:val="00B27AB8"/>
    <w:rsid w:val="00B3025A"/>
    <w:rsid w:val="00B30269"/>
    <w:rsid w:val="00B30B00"/>
    <w:rsid w:val="00B31388"/>
    <w:rsid w:val="00B313E8"/>
    <w:rsid w:val="00B323FA"/>
    <w:rsid w:val="00B32A33"/>
    <w:rsid w:val="00B32BFE"/>
    <w:rsid w:val="00B333C0"/>
    <w:rsid w:val="00B3357B"/>
    <w:rsid w:val="00B347D6"/>
    <w:rsid w:val="00B34E63"/>
    <w:rsid w:val="00B351CC"/>
    <w:rsid w:val="00B3567C"/>
    <w:rsid w:val="00B3593F"/>
    <w:rsid w:val="00B35A47"/>
    <w:rsid w:val="00B35F05"/>
    <w:rsid w:val="00B36039"/>
    <w:rsid w:val="00B3605C"/>
    <w:rsid w:val="00B3626E"/>
    <w:rsid w:val="00B36F30"/>
    <w:rsid w:val="00B3711F"/>
    <w:rsid w:val="00B37591"/>
    <w:rsid w:val="00B375EB"/>
    <w:rsid w:val="00B4106B"/>
    <w:rsid w:val="00B41289"/>
    <w:rsid w:val="00B41468"/>
    <w:rsid w:val="00B417A7"/>
    <w:rsid w:val="00B42490"/>
    <w:rsid w:val="00B43CAD"/>
    <w:rsid w:val="00B45B74"/>
    <w:rsid w:val="00B46AB8"/>
    <w:rsid w:val="00B46B86"/>
    <w:rsid w:val="00B47472"/>
    <w:rsid w:val="00B47899"/>
    <w:rsid w:val="00B47F1D"/>
    <w:rsid w:val="00B5122A"/>
    <w:rsid w:val="00B51273"/>
    <w:rsid w:val="00B519F9"/>
    <w:rsid w:val="00B51FC9"/>
    <w:rsid w:val="00B5219C"/>
    <w:rsid w:val="00B522D1"/>
    <w:rsid w:val="00B522D5"/>
    <w:rsid w:val="00B52570"/>
    <w:rsid w:val="00B525B4"/>
    <w:rsid w:val="00B535C5"/>
    <w:rsid w:val="00B54CF7"/>
    <w:rsid w:val="00B54EE9"/>
    <w:rsid w:val="00B55B11"/>
    <w:rsid w:val="00B56909"/>
    <w:rsid w:val="00B56930"/>
    <w:rsid w:val="00B56C13"/>
    <w:rsid w:val="00B5711A"/>
    <w:rsid w:val="00B6044C"/>
    <w:rsid w:val="00B614C8"/>
    <w:rsid w:val="00B61B2C"/>
    <w:rsid w:val="00B63E11"/>
    <w:rsid w:val="00B645A5"/>
    <w:rsid w:val="00B64940"/>
    <w:rsid w:val="00B64FA8"/>
    <w:rsid w:val="00B66A7D"/>
    <w:rsid w:val="00B66EAD"/>
    <w:rsid w:val="00B6722B"/>
    <w:rsid w:val="00B6741F"/>
    <w:rsid w:val="00B67618"/>
    <w:rsid w:val="00B67757"/>
    <w:rsid w:val="00B67947"/>
    <w:rsid w:val="00B67A92"/>
    <w:rsid w:val="00B7096B"/>
    <w:rsid w:val="00B712F6"/>
    <w:rsid w:val="00B71A02"/>
    <w:rsid w:val="00B71E65"/>
    <w:rsid w:val="00B7208A"/>
    <w:rsid w:val="00B72213"/>
    <w:rsid w:val="00B72374"/>
    <w:rsid w:val="00B74391"/>
    <w:rsid w:val="00B74431"/>
    <w:rsid w:val="00B74D9C"/>
    <w:rsid w:val="00B7572F"/>
    <w:rsid w:val="00B76CE1"/>
    <w:rsid w:val="00B800C4"/>
    <w:rsid w:val="00B80C1C"/>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92F"/>
    <w:rsid w:val="00B95F46"/>
    <w:rsid w:val="00B9651C"/>
    <w:rsid w:val="00B972BE"/>
    <w:rsid w:val="00BA014D"/>
    <w:rsid w:val="00BA05E5"/>
    <w:rsid w:val="00BA111C"/>
    <w:rsid w:val="00BA175A"/>
    <w:rsid w:val="00BA1C49"/>
    <w:rsid w:val="00BA2C25"/>
    <w:rsid w:val="00BA2CA2"/>
    <w:rsid w:val="00BA4E4B"/>
    <w:rsid w:val="00BA5173"/>
    <w:rsid w:val="00BA54D8"/>
    <w:rsid w:val="00BA62FF"/>
    <w:rsid w:val="00BA6CA2"/>
    <w:rsid w:val="00BA6FAA"/>
    <w:rsid w:val="00BA6FAB"/>
    <w:rsid w:val="00BA7BEA"/>
    <w:rsid w:val="00BB013E"/>
    <w:rsid w:val="00BB08E8"/>
    <w:rsid w:val="00BB10C5"/>
    <w:rsid w:val="00BB2126"/>
    <w:rsid w:val="00BB5B5F"/>
    <w:rsid w:val="00BB60C8"/>
    <w:rsid w:val="00BB6274"/>
    <w:rsid w:val="00BB6288"/>
    <w:rsid w:val="00BB7300"/>
    <w:rsid w:val="00BB7AFF"/>
    <w:rsid w:val="00BB7EE3"/>
    <w:rsid w:val="00BC1250"/>
    <w:rsid w:val="00BC19EF"/>
    <w:rsid w:val="00BC1DB3"/>
    <w:rsid w:val="00BC1EAD"/>
    <w:rsid w:val="00BC2A38"/>
    <w:rsid w:val="00BC5050"/>
    <w:rsid w:val="00BC5733"/>
    <w:rsid w:val="00BC6ED5"/>
    <w:rsid w:val="00BC7548"/>
    <w:rsid w:val="00BC7A5C"/>
    <w:rsid w:val="00BC7CD4"/>
    <w:rsid w:val="00BD0042"/>
    <w:rsid w:val="00BD0BAA"/>
    <w:rsid w:val="00BD3CB6"/>
    <w:rsid w:val="00BD420E"/>
    <w:rsid w:val="00BD6834"/>
    <w:rsid w:val="00BD6DB1"/>
    <w:rsid w:val="00BD7F1C"/>
    <w:rsid w:val="00BE0A2F"/>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BC1"/>
    <w:rsid w:val="00BF5BF6"/>
    <w:rsid w:val="00BF7B72"/>
    <w:rsid w:val="00C00147"/>
    <w:rsid w:val="00C00DF6"/>
    <w:rsid w:val="00C026CB"/>
    <w:rsid w:val="00C027E7"/>
    <w:rsid w:val="00C02819"/>
    <w:rsid w:val="00C03E57"/>
    <w:rsid w:val="00C048F9"/>
    <w:rsid w:val="00C04F13"/>
    <w:rsid w:val="00C04F71"/>
    <w:rsid w:val="00C050E2"/>
    <w:rsid w:val="00C0579C"/>
    <w:rsid w:val="00C059A1"/>
    <w:rsid w:val="00C06524"/>
    <w:rsid w:val="00C072DA"/>
    <w:rsid w:val="00C1042A"/>
    <w:rsid w:val="00C10B7B"/>
    <w:rsid w:val="00C1157F"/>
    <w:rsid w:val="00C130B2"/>
    <w:rsid w:val="00C13633"/>
    <w:rsid w:val="00C141C4"/>
    <w:rsid w:val="00C14EA8"/>
    <w:rsid w:val="00C15122"/>
    <w:rsid w:val="00C15135"/>
    <w:rsid w:val="00C15320"/>
    <w:rsid w:val="00C15601"/>
    <w:rsid w:val="00C1611E"/>
    <w:rsid w:val="00C1646A"/>
    <w:rsid w:val="00C17F9B"/>
    <w:rsid w:val="00C17FB9"/>
    <w:rsid w:val="00C202FC"/>
    <w:rsid w:val="00C20F49"/>
    <w:rsid w:val="00C22373"/>
    <w:rsid w:val="00C22871"/>
    <w:rsid w:val="00C2290F"/>
    <w:rsid w:val="00C2307D"/>
    <w:rsid w:val="00C23D58"/>
    <w:rsid w:val="00C2449C"/>
    <w:rsid w:val="00C2488B"/>
    <w:rsid w:val="00C25035"/>
    <w:rsid w:val="00C2507A"/>
    <w:rsid w:val="00C2598F"/>
    <w:rsid w:val="00C267F9"/>
    <w:rsid w:val="00C27A69"/>
    <w:rsid w:val="00C304DC"/>
    <w:rsid w:val="00C313FE"/>
    <w:rsid w:val="00C31EC6"/>
    <w:rsid w:val="00C324A3"/>
    <w:rsid w:val="00C342E2"/>
    <w:rsid w:val="00C35296"/>
    <w:rsid w:val="00C3531A"/>
    <w:rsid w:val="00C35612"/>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D9F"/>
    <w:rsid w:val="00C45592"/>
    <w:rsid w:val="00C45A9D"/>
    <w:rsid w:val="00C45FBE"/>
    <w:rsid w:val="00C47545"/>
    <w:rsid w:val="00C47E5B"/>
    <w:rsid w:val="00C51245"/>
    <w:rsid w:val="00C51CC6"/>
    <w:rsid w:val="00C52190"/>
    <w:rsid w:val="00C5249B"/>
    <w:rsid w:val="00C535BA"/>
    <w:rsid w:val="00C53C0F"/>
    <w:rsid w:val="00C53D7B"/>
    <w:rsid w:val="00C5490D"/>
    <w:rsid w:val="00C54D0C"/>
    <w:rsid w:val="00C54D73"/>
    <w:rsid w:val="00C55294"/>
    <w:rsid w:val="00C5564D"/>
    <w:rsid w:val="00C55990"/>
    <w:rsid w:val="00C57247"/>
    <w:rsid w:val="00C61413"/>
    <w:rsid w:val="00C62699"/>
    <w:rsid w:val="00C62795"/>
    <w:rsid w:val="00C63076"/>
    <w:rsid w:val="00C640EF"/>
    <w:rsid w:val="00C647AA"/>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FCB"/>
    <w:rsid w:val="00C77AE3"/>
    <w:rsid w:val="00C77DFE"/>
    <w:rsid w:val="00C805DD"/>
    <w:rsid w:val="00C80A37"/>
    <w:rsid w:val="00C80FC8"/>
    <w:rsid w:val="00C814B9"/>
    <w:rsid w:val="00C82C24"/>
    <w:rsid w:val="00C83B2A"/>
    <w:rsid w:val="00C83DB6"/>
    <w:rsid w:val="00C83F0D"/>
    <w:rsid w:val="00C841C0"/>
    <w:rsid w:val="00C84777"/>
    <w:rsid w:val="00C84CB9"/>
    <w:rsid w:val="00C84E24"/>
    <w:rsid w:val="00C858E5"/>
    <w:rsid w:val="00C859F9"/>
    <w:rsid w:val="00C86A8A"/>
    <w:rsid w:val="00C86AAD"/>
    <w:rsid w:val="00C873EA"/>
    <w:rsid w:val="00C87555"/>
    <w:rsid w:val="00C906D7"/>
    <w:rsid w:val="00C90814"/>
    <w:rsid w:val="00C91030"/>
    <w:rsid w:val="00C918B1"/>
    <w:rsid w:val="00C91A64"/>
    <w:rsid w:val="00C92885"/>
    <w:rsid w:val="00C93718"/>
    <w:rsid w:val="00C93A1E"/>
    <w:rsid w:val="00C941BF"/>
    <w:rsid w:val="00C941E6"/>
    <w:rsid w:val="00C94BBE"/>
    <w:rsid w:val="00C9590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2E77"/>
    <w:rsid w:val="00CB3899"/>
    <w:rsid w:val="00CB3B04"/>
    <w:rsid w:val="00CB4831"/>
    <w:rsid w:val="00CB588F"/>
    <w:rsid w:val="00CB60CF"/>
    <w:rsid w:val="00CB67E4"/>
    <w:rsid w:val="00CC0441"/>
    <w:rsid w:val="00CC0928"/>
    <w:rsid w:val="00CC2DCB"/>
    <w:rsid w:val="00CC38A0"/>
    <w:rsid w:val="00CC4770"/>
    <w:rsid w:val="00CC5908"/>
    <w:rsid w:val="00CC6C1A"/>
    <w:rsid w:val="00CD001A"/>
    <w:rsid w:val="00CD0B45"/>
    <w:rsid w:val="00CD0E22"/>
    <w:rsid w:val="00CD0F7E"/>
    <w:rsid w:val="00CD0FD4"/>
    <w:rsid w:val="00CD1468"/>
    <w:rsid w:val="00CD2E93"/>
    <w:rsid w:val="00CD2EBF"/>
    <w:rsid w:val="00CD31C2"/>
    <w:rsid w:val="00CD3706"/>
    <w:rsid w:val="00CD3DC3"/>
    <w:rsid w:val="00CD51B8"/>
    <w:rsid w:val="00CD51DB"/>
    <w:rsid w:val="00CD58F5"/>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E28"/>
    <w:rsid w:val="00CE7EF8"/>
    <w:rsid w:val="00CF07A7"/>
    <w:rsid w:val="00CF0F19"/>
    <w:rsid w:val="00CF2F7B"/>
    <w:rsid w:val="00CF32F4"/>
    <w:rsid w:val="00CF339B"/>
    <w:rsid w:val="00CF6103"/>
    <w:rsid w:val="00CF653A"/>
    <w:rsid w:val="00CF6A53"/>
    <w:rsid w:val="00CF7189"/>
    <w:rsid w:val="00CF7357"/>
    <w:rsid w:val="00D00AA9"/>
    <w:rsid w:val="00D02CBE"/>
    <w:rsid w:val="00D03CD5"/>
    <w:rsid w:val="00D0515A"/>
    <w:rsid w:val="00D055C5"/>
    <w:rsid w:val="00D06CDE"/>
    <w:rsid w:val="00D06D86"/>
    <w:rsid w:val="00D06EB7"/>
    <w:rsid w:val="00D0713D"/>
    <w:rsid w:val="00D072BD"/>
    <w:rsid w:val="00D079B1"/>
    <w:rsid w:val="00D07FC4"/>
    <w:rsid w:val="00D110FE"/>
    <w:rsid w:val="00D11D15"/>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5EF7"/>
    <w:rsid w:val="00D2653F"/>
    <w:rsid w:val="00D27788"/>
    <w:rsid w:val="00D27820"/>
    <w:rsid w:val="00D3034D"/>
    <w:rsid w:val="00D30679"/>
    <w:rsid w:val="00D30966"/>
    <w:rsid w:val="00D30ABF"/>
    <w:rsid w:val="00D30FC1"/>
    <w:rsid w:val="00D318CC"/>
    <w:rsid w:val="00D31CDC"/>
    <w:rsid w:val="00D321BB"/>
    <w:rsid w:val="00D326A6"/>
    <w:rsid w:val="00D32DD6"/>
    <w:rsid w:val="00D33B6F"/>
    <w:rsid w:val="00D33C9D"/>
    <w:rsid w:val="00D36F28"/>
    <w:rsid w:val="00D37C2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66"/>
    <w:rsid w:val="00D57FDE"/>
    <w:rsid w:val="00D60539"/>
    <w:rsid w:val="00D60C99"/>
    <w:rsid w:val="00D60CDC"/>
    <w:rsid w:val="00D62052"/>
    <w:rsid w:val="00D62A6B"/>
    <w:rsid w:val="00D6344A"/>
    <w:rsid w:val="00D63835"/>
    <w:rsid w:val="00D6444D"/>
    <w:rsid w:val="00D648FF"/>
    <w:rsid w:val="00D649FA"/>
    <w:rsid w:val="00D64E58"/>
    <w:rsid w:val="00D65938"/>
    <w:rsid w:val="00D661AE"/>
    <w:rsid w:val="00D66675"/>
    <w:rsid w:val="00D703D6"/>
    <w:rsid w:val="00D70891"/>
    <w:rsid w:val="00D712D9"/>
    <w:rsid w:val="00D71D66"/>
    <w:rsid w:val="00D7251D"/>
    <w:rsid w:val="00D73382"/>
    <w:rsid w:val="00D74145"/>
    <w:rsid w:val="00D74C4C"/>
    <w:rsid w:val="00D7587F"/>
    <w:rsid w:val="00D7696B"/>
    <w:rsid w:val="00D76C5E"/>
    <w:rsid w:val="00D770DF"/>
    <w:rsid w:val="00D77546"/>
    <w:rsid w:val="00D77EAD"/>
    <w:rsid w:val="00D77EB9"/>
    <w:rsid w:val="00D800AC"/>
    <w:rsid w:val="00D800E5"/>
    <w:rsid w:val="00D81D20"/>
    <w:rsid w:val="00D823A0"/>
    <w:rsid w:val="00D824D4"/>
    <w:rsid w:val="00D82983"/>
    <w:rsid w:val="00D82D88"/>
    <w:rsid w:val="00D842D7"/>
    <w:rsid w:val="00D843B9"/>
    <w:rsid w:val="00D84677"/>
    <w:rsid w:val="00D85F61"/>
    <w:rsid w:val="00D901A1"/>
    <w:rsid w:val="00D9020F"/>
    <w:rsid w:val="00D9027F"/>
    <w:rsid w:val="00D90662"/>
    <w:rsid w:val="00D91928"/>
    <w:rsid w:val="00D9231D"/>
    <w:rsid w:val="00D923E3"/>
    <w:rsid w:val="00D929B6"/>
    <w:rsid w:val="00D92DF7"/>
    <w:rsid w:val="00D95144"/>
    <w:rsid w:val="00D9649A"/>
    <w:rsid w:val="00D97C94"/>
    <w:rsid w:val="00DA0042"/>
    <w:rsid w:val="00DA0055"/>
    <w:rsid w:val="00DA17C7"/>
    <w:rsid w:val="00DA2D88"/>
    <w:rsid w:val="00DA38C4"/>
    <w:rsid w:val="00DA59C8"/>
    <w:rsid w:val="00DA6312"/>
    <w:rsid w:val="00DA64E5"/>
    <w:rsid w:val="00DA6D3E"/>
    <w:rsid w:val="00DA7B8C"/>
    <w:rsid w:val="00DA7CA9"/>
    <w:rsid w:val="00DB1879"/>
    <w:rsid w:val="00DB1F77"/>
    <w:rsid w:val="00DB284E"/>
    <w:rsid w:val="00DB2EF0"/>
    <w:rsid w:val="00DB36EA"/>
    <w:rsid w:val="00DB43AD"/>
    <w:rsid w:val="00DB4C3C"/>
    <w:rsid w:val="00DB559C"/>
    <w:rsid w:val="00DB57AE"/>
    <w:rsid w:val="00DB6049"/>
    <w:rsid w:val="00DB6C87"/>
    <w:rsid w:val="00DB6EA5"/>
    <w:rsid w:val="00DB6F75"/>
    <w:rsid w:val="00DB711F"/>
    <w:rsid w:val="00DB7721"/>
    <w:rsid w:val="00DC0BF8"/>
    <w:rsid w:val="00DC1433"/>
    <w:rsid w:val="00DC1CBC"/>
    <w:rsid w:val="00DC1E82"/>
    <w:rsid w:val="00DC334F"/>
    <w:rsid w:val="00DC3408"/>
    <w:rsid w:val="00DC3584"/>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CB"/>
    <w:rsid w:val="00DD6177"/>
    <w:rsid w:val="00DD645D"/>
    <w:rsid w:val="00DD6628"/>
    <w:rsid w:val="00DD720E"/>
    <w:rsid w:val="00DE124D"/>
    <w:rsid w:val="00DE1D34"/>
    <w:rsid w:val="00DE30BC"/>
    <w:rsid w:val="00DE35CA"/>
    <w:rsid w:val="00DE4465"/>
    <w:rsid w:val="00DE4D89"/>
    <w:rsid w:val="00DE4EA5"/>
    <w:rsid w:val="00DE53C1"/>
    <w:rsid w:val="00DE5C09"/>
    <w:rsid w:val="00DE6461"/>
    <w:rsid w:val="00DE6D96"/>
    <w:rsid w:val="00DE7115"/>
    <w:rsid w:val="00DE76BA"/>
    <w:rsid w:val="00DE76FC"/>
    <w:rsid w:val="00DE7E53"/>
    <w:rsid w:val="00DF1367"/>
    <w:rsid w:val="00DF13A2"/>
    <w:rsid w:val="00DF14D5"/>
    <w:rsid w:val="00DF2737"/>
    <w:rsid w:val="00DF44B1"/>
    <w:rsid w:val="00DF44DE"/>
    <w:rsid w:val="00DF4FE4"/>
    <w:rsid w:val="00DF59AD"/>
    <w:rsid w:val="00DF627D"/>
    <w:rsid w:val="00DF7FC6"/>
    <w:rsid w:val="00E00146"/>
    <w:rsid w:val="00E03FB5"/>
    <w:rsid w:val="00E0418D"/>
    <w:rsid w:val="00E05607"/>
    <w:rsid w:val="00E05668"/>
    <w:rsid w:val="00E0578E"/>
    <w:rsid w:val="00E05F2A"/>
    <w:rsid w:val="00E06DB2"/>
    <w:rsid w:val="00E076A3"/>
    <w:rsid w:val="00E10916"/>
    <w:rsid w:val="00E11C74"/>
    <w:rsid w:val="00E1228B"/>
    <w:rsid w:val="00E1229C"/>
    <w:rsid w:val="00E1344B"/>
    <w:rsid w:val="00E13719"/>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98C"/>
    <w:rsid w:val="00E63D79"/>
    <w:rsid w:val="00E63ECF"/>
    <w:rsid w:val="00E63FED"/>
    <w:rsid w:val="00E64039"/>
    <w:rsid w:val="00E64CF8"/>
    <w:rsid w:val="00E65840"/>
    <w:rsid w:val="00E6595E"/>
    <w:rsid w:val="00E65D5B"/>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1ECA"/>
    <w:rsid w:val="00E835E8"/>
    <w:rsid w:val="00E83629"/>
    <w:rsid w:val="00E836BC"/>
    <w:rsid w:val="00E844D9"/>
    <w:rsid w:val="00E854D4"/>
    <w:rsid w:val="00E858C8"/>
    <w:rsid w:val="00E85C19"/>
    <w:rsid w:val="00E864BF"/>
    <w:rsid w:val="00E8738A"/>
    <w:rsid w:val="00E876D3"/>
    <w:rsid w:val="00E877AE"/>
    <w:rsid w:val="00E8796C"/>
    <w:rsid w:val="00E90007"/>
    <w:rsid w:val="00E909F8"/>
    <w:rsid w:val="00E91351"/>
    <w:rsid w:val="00E93310"/>
    <w:rsid w:val="00E93CD5"/>
    <w:rsid w:val="00E948A3"/>
    <w:rsid w:val="00E94C07"/>
    <w:rsid w:val="00E959D4"/>
    <w:rsid w:val="00E970B0"/>
    <w:rsid w:val="00E97354"/>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65E"/>
    <w:rsid w:val="00EB1410"/>
    <w:rsid w:val="00EB1D25"/>
    <w:rsid w:val="00EB2C0F"/>
    <w:rsid w:val="00EB3B8E"/>
    <w:rsid w:val="00EB3C05"/>
    <w:rsid w:val="00EB3CBA"/>
    <w:rsid w:val="00EB4063"/>
    <w:rsid w:val="00EB4730"/>
    <w:rsid w:val="00EB4C2B"/>
    <w:rsid w:val="00EB5B9F"/>
    <w:rsid w:val="00EB6302"/>
    <w:rsid w:val="00EB6DAB"/>
    <w:rsid w:val="00EC03E9"/>
    <w:rsid w:val="00EC05F0"/>
    <w:rsid w:val="00EC0B76"/>
    <w:rsid w:val="00EC2602"/>
    <w:rsid w:val="00EC2A45"/>
    <w:rsid w:val="00EC5056"/>
    <w:rsid w:val="00EC59C3"/>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D7D"/>
    <w:rsid w:val="00ED6AF8"/>
    <w:rsid w:val="00ED7B42"/>
    <w:rsid w:val="00EE0A9A"/>
    <w:rsid w:val="00EE15AC"/>
    <w:rsid w:val="00EE1AF1"/>
    <w:rsid w:val="00EE1D73"/>
    <w:rsid w:val="00EE2D87"/>
    <w:rsid w:val="00EE3977"/>
    <w:rsid w:val="00EE39EF"/>
    <w:rsid w:val="00EE3D46"/>
    <w:rsid w:val="00EE3D98"/>
    <w:rsid w:val="00EE4CDA"/>
    <w:rsid w:val="00EE52D5"/>
    <w:rsid w:val="00EE57AC"/>
    <w:rsid w:val="00EE6CB1"/>
    <w:rsid w:val="00EE714B"/>
    <w:rsid w:val="00EE73DF"/>
    <w:rsid w:val="00EE7448"/>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1472"/>
    <w:rsid w:val="00F02572"/>
    <w:rsid w:val="00F032CD"/>
    <w:rsid w:val="00F03355"/>
    <w:rsid w:val="00F05677"/>
    <w:rsid w:val="00F057B2"/>
    <w:rsid w:val="00F05B85"/>
    <w:rsid w:val="00F109B9"/>
    <w:rsid w:val="00F11D44"/>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4417"/>
    <w:rsid w:val="00F54475"/>
    <w:rsid w:val="00F55FA6"/>
    <w:rsid w:val="00F56D67"/>
    <w:rsid w:val="00F57C73"/>
    <w:rsid w:val="00F57ED2"/>
    <w:rsid w:val="00F61426"/>
    <w:rsid w:val="00F63D7E"/>
    <w:rsid w:val="00F63D86"/>
    <w:rsid w:val="00F640CD"/>
    <w:rsid w:val="00F64699"/>
    <w:rsid w:val="00F65D00"/>
    <w:rsid w:val="00F66300"/>
    <w:rsid w:val="00F6668F"/>
    <w:rsid w:val="00F66B66"/>
    <w:rsid w:val="00F70EAD"/>
    <w:rsid w:val="00F71787"/>
    <w:rsid w:val="00F719CC"/>
    <w:rsid w:val="00F72579"/>
    <w:rsid w:val="00F72932"/>
    <w:rsid w:val="00F72D93"/>
    <w:rsid w:val="00F73A3A"/>
    <w:rsid w:val="00F747B6"/>
    <w:rsid w:val="00F77BDC"/>
    <w:rsid w:val="00F814CE"/>
    <w:rsid w:val="00F832EF"/>
    <w:rsid w:val="00F8351A"/>
    <w:rsid w:val="00F83A47"/>
    <w:rsid w:val="00F83E7D"/>
    <w:rsid w:val="00F84688"/>
    <w:rsid w:val="00F84B5F"/>
    <w:rsid w:val="00F852B6"/>
    <w:rsid w:val="00F852F3"/>
    <w:rsid w:val="00F8565F"/>
    <w:rsid w:val="00F86221"/>
    <w:rsid w:val="00F863CE"/>
    <w:rsid w:val="00F8671A"/>
    <w:rsid w:val="00F86893"/>
    <w:rsid w:val="00F905B7"/>
    <w:rsid w:val="00F90638"/>
    <w:rsid w:val="00F91098"/>
    <w:rsid w:val="00F91446"/>
    <w:rsid w:val="00F92054"/>
    <w:rsid w:val="00F92240"/>
    <w:rsid w:val="00F922BF"/>
    <w:rsid w:val="00F92A7B"/>
    <w:rsid w:val="00F92B7B"/>
    <w:rsid w:val="00F933B0"/>
    <w:rsid w:val="00F9354C"/>
    <w:rsid w:val="00F943A2"/>
    <w:rsid w:val="00F9475E"/>
    <w:rsid w:val="00F964F8"/>
    <w:rsid w:val="00F96698"/>
    <w:rsid w:val="00F96CFB"/>
    <w:rsid w:val="00FA066C"/>
    <w:rsid w:val="00FA1F13"/>
    <w:rsid w:val="00FA21E9"/>
    <w:rsid w:val="00FA2A7D"/>
    <w:rsid w:val="00FA2E7E"/>
    <w:rsid w:val="00FA4CF0"/>
    <w:rsid w:val="00FA552C"/>
    <w:rsid w:val="00FA5784"/>
    <w:rsid w:val="00FA5E4A"/>
    <w:rsid w:val="00FA716C"/>
    <w:rsid w:val="00FB025B"/>
    <w:rsid w:val="00FB05E3"/>
    <w:rsid w:val="00FB11DF"/>
    <w:rsid w:val="00FB191C"/>
    <w:rsid w:val="00FB1D82"/>
    <w:rsid w:val="00FB317B"/>
    <w:rsid w:val="00FB4713"/>
    <w:rsid w:val="00FB485B"/>
    <w:rsid w:val="00FB536F"/>
    <w:rsid w:val="00FB5462"/>
    <w:rsid w:val="00FB6934"/>
    <w:rsid w:val="00FB6A5E"/>
    <w:rsid w:val="00FB6F39"/>
    <w:rsid w:val="00FB7758"/>
    <w:rsid w:val="00FB7CEC"/>
    <w:rsid w:val="00FC0625"/>
    <w:rsid w:val="00FC099D"/>
    <w:rsid w:val="00FC0C2E"/>
    <w:rsid w:val="00FC20AC"/>
    <w:rsid w:val="00FC21C8"/>
    <w:rsid w:val="00FC2B04"/>
    <w:rsid w:val="00FC2D72"/>
    <w:rsid w:val="00FC52E5"/>
    <w:rsid w:val="00FC54C4"/>
    <w:rsid w:val="00FC5EB8"/>
    <w:rsid w:val="00FC6B2B"/>
    <w:rsid w:val="00FC7084"/>
    <w:rsid w:val="00FC74A1"/>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435F"/>
    <w:rsid w:val="00FE447F"/>
    <w:rsid w:val="00FE497A"/>
    <w:rsid w:val="00FE4F98"/>
    <w:rsid w:val="00FE545C"/>
    <w:rsid w:val="00FE5496"/>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4F01"/>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 w:type="table" w:styleId="TableGrid">
    <w:name w:val="Table Grid"/>
    <w:basedOn w:val="TableNormal"/>
    <w:locked/>
    <w:rsid w:val="005D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DE3E-E6BC-4F8D-BDA5-546A7B1A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Annie Britton</cp:lastModifiedBy>
  <cp:revision>2</cp:revision>
  <dcterms:created xsi:type="dcterms:W3CDTF">2021-09-14T17:45:00Z</dcterms:created>
  <dcterms:modified xsi:type="dcterms:W3CDTF">2021-09-14T17:45:00Z</dcterms:modified>
</cp:coreProperties>
</file>