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2FD64" w14:textId="40CC2D87" w:rsidR="00BF4810" w:rsidRPr="00CD6161" w:rsidRDefault="00BF4810" w:rsidP="00BF4810">
      <w:pPr>
        <w:pStyle w:val="Header"/>
        <w:jc w:val="center"/>
        <w:rPr>
          <w:rFonts w:ascii="SassoonPrimaryType" w:hAnsi="SassoonPrimaryType" w:cstheme="minorHAnsi"/>
          <w:sz w:val="32"/>
          <w:szCs w:val="24"/>
          <w:u w:val="single"/>
        </w:rPr>
      </w:pPr>
      <w:r w:rsidRPr="00BD4B50">
        <w:rPr>
          <w:rFonts w:ascii="SassoonPrimaryType" w:hAnsi="SassoonPrimaryType" w:cstheme="minorHAnsi"/>
          <w:sz w:val="40"/>
          <w:szCs w:val="32"/>
          <w:u w:val="single"/>
        </w:rPr>
        <w:t>Computing Vocabulary Overview</w:t>
      </w:r>
      <w:r w:rsidRPr="00CD6161">
        <w:rPr>
          <w:rFonts w:ascii="SassoonPrimaryType" w:hAnsi="SassoonPrimaryType" w:cstheme="minorHAnsi"/>
          <w:sz w:val="32"/>
          <w:szCs w:val="24"/>
          <w:u w:val="single"/>
        </w:rPr>
        <w:br/>
      </w:r>
    </w:p>
    <w:tbl>
      <w:tblPr>
        <w:tblW w:w="22108" w:type="dxa"/>
        <w:tblCellMar>
          <w:top w:w="15" w:type="dxa"/>
          <w:bottom w:w="15" w:type="dxa"/>
        </w:tblCellMar>
        <w:tblLook w:val="04A0" w:firstRow="1" w:lastRow="0" w:firstColumn="1" w:lastColumn="0" w:noHBand="0" w:noVBand="1"/>
      </w:tblPr>
      <w:tblGrid>
        <w:gridCol w:w="714"/>
        <w:gridCol w:w="3109"/>
        <w:gridCol w:w="3402"/>
        <w:gridCol w:w="3402"/>
        <w:gridCol w:w="3685"/>
        <w:gridCol w:w="3827"/>
        <w:gridCol w:w="3969"/>
      </w:tblGrid>
      <w:tr w:rsidR="000B3E65" w:rsidRPr="00CD6161" w14:paraId="164E72AF" w14:textId="77777777" w:rsidTr="00BD4B50">
        <w:trPr>
          <w:trHeight w:val="241"/>
        </w:trPr>
        <w:tc>
          <w:tcPr>
            <w:tcW w:w="0" w:type="auto"/>
            <w:tcBorders>
              <w:top w:val="single" w:sz="4" w:space="0" w:color="auto"/>
              <w:left w:val="single" w:sz="4" w:space="0" w:color="auto"/>
              <w:bottom w:val="single" w:sz="4" w:space="0" w:color="auto"/>
              <w:right w:val="single" w:sz="4" w:space="0" w:color="auto"/>
            </w:tcBorders>
            <w:hideMark/>
          </w:tcPr>
          <w:p w14:paraId="2FC2021D" w14:textId="77777777" w:rsidR="000B3E65" w:rsidRPr="00CD6161" w:rsidRDefault="000B3E65" w:rsidP="002F5AF0">
            <w:pPr>
              <w:spacing w:after="0" w:line="240" w:lineRule="auto"/>
              <w:rPr>
                <w:rFonts w:ascii="SassoonPrimaryType" w:eastAsia="Times New Roman" w:hAnsi="SassoonPrimaryType" w:cstheme="minorHAnsi"/>
                <w:sz w:val="24"/>
                <w:szCs w:val="24"/>
                <w:lang w:eastAsia="en-GB"/>
              </w:rPr>
            </w:pPr>
          </w:p>
        </w:tc>
        <w:tc>
          <w:tcPr>
            <w:tcW w:w="3109" w:type="dxa"/>
            <w:tcBorders>
              <w:top w:val="single" w:sz="4" w:space="0" w:color="auto"/>
              <w:left w:val="single" w:sz="4" w:space="0" w:color="auto"/>
              <w:bottom w:val="single" w:sz="4" w:space="0" w:color="auto"/>
              <w:right w:val="single" w:sz="4" w:space="0" w:color="auto"/>
            </w:tcBorders>
            <w:hideMark/>
          </w:tcPr>
          <w:p w14:paraId="40D7D78B" w14:textId="77777777"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Autumn 1</w:t>
            </w:r>
          </w:p>
        </w:tc>
        <w:tc>
          <w:tcPr>
            <w:tcW w:w="3402" w:type="dxa"/>
            <w:tcBorders>
              <w:top w:val="single" w:sz="4" w:space="0" w:color="auto"/>
              <w:left w:val="single" w:sz="4" w:space="0" w:color="auto"/>
              <w:bottom w:val="single" w:sz="4" w:space="0" w:color="auto"/>
              <w:right w:val="single" w:sz="4" w:space="0" w:color="auto"/>
            </w:tcBorders>
            <w:hideMark/>
          </w:tcPr>
          <w:p w14:paraId="3374D480" w14:textId="77777777"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Autumn 2</w:t>
            </w:r>
          </w:p>
        </w:tc>
        <w:tc>
          <w:tcPr>
            <w:tcW w:w="3402" w:type="dxa"/>
            <w:tcBorders>
              <w:top w:val="single" w:sz="4" w:space="0" w:color="auto"/>
              <w:left w:val="single" w:sz="4" w:space="0" w:color="auto"/>
              <w:bottom w:val="single" w:sz="4" w:space="0" w:color="auto"/>
              <w:right w:val="single" w:sz="4" w:space="0" w:color="auto"/>
            </w:tcBorders>
          </w:tcPr>
          <w:p w14:paraId="773A6AD4" w14:textId="6652EDC6"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Pr>
                <w:rFonts w:ascii="SassoonPrimaryType" w:eastAsia="Times New Roman" w:hAnsi="SassoonPrimaryType" w:cstheme="minorHAnsi"/>
                <w:b/>
                <w:bCs/>
                <w:sz w:val="24"/>
                <w:szCs w:val="24"/>
                <w:lang w:eastAsia="en-GB"/>
              </w:rPr>
              <w:t>Spring 1</w:t>
            </w:r>
          </w:p>
        </w:tc>
        <w:tc>
          <w:tcPr>
            <w:tcW w:w="3685" w:type="dxa"/>
            <w:tcBorders>
              <w:top w:val="single" w:sz="4" w:space="0" w:color="auto"/>
              <w:left w:val="single" w:sz="4" w:space="0" w:color="auto"/>
              <w:bottom w:val="single" w:sz="4" w:space="0" w:color="auto"/>
              <w:right w:val="single" w:sz="4" w:space="0" w:color="auto"/>
            </w:tcBorders>
            <w:hideMark/>
          </w:tcPr>
          <w:p w14:paraId="0950C11C" w14:textId="52C55428"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Spring 2</w:t>
            </w:r>
          </w:p>
        </w:tc>
        <w:tc>
          <w:tcPr>
            <w:tcW w:w="3827" w:type="dxa"/>
            <w:tcBorders>
              <w:top w:val="single" w:sz="4" w:space="0" w:color="auto"/>
              <w:left w:val="single" w:sz="4" w:space="0" w:color="auto"/>
              <w:bottom w:val="single" w:sz="4" w:space="0" w:color="auto"/>
              <w:right w:val="single" w:sz="4" w:space="0" w:color="auto"/>
            </w:tcBorders>
          </w:tcPr>
          <w:p w14:paraId="733310D8" w14:textId="0D6B3568"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Pr>
                <w:rFonts w:ascii="SassoonPrimaryType" w:eastAsia="Times New Roman" w:hAnsi="SassoonPrimaryType" w:cstheme="minorHAnsi"/>
                <w:b/>
                <w:bCs/>
                <w:sz w:val="24"/>
                <w:szCs w:val="24"/>
                <w:lang w:eastAsia="en-GB"/>
              </w:rPr>
              <w:t>Summer 1</w:t>
            </w:r>
          </w:p>
        </w:tc>
        <w:tc>
          <w:tcPr>
            <w:tcW w:w="3969" w:type="dxa"/>
            <w:tcBorders>
              <w:top w:val="single" w:sz="4" w:space="0" w:color="auto"/>
              <w:left w:val="single" w:sz="4" w:space="0" w:color="auto"/>
              <w:bottom w:val="single" w:sz="4" w:space="0" w:color="auto"/>
              <w:right w:val="single" w:sz="4" w:space="0" w:color="auto"/>
            </w:tcBorders>
            <w:hideMark/>
          </w:tcPr>
          <w:p w14:paraId="610BA1E3" w14:textId="0023A9BB" w:rsidR="000B3E65" w:rsidRPr="00CD6161" w:rsidRDefault="000B3E65" w:rsidP="002F5AF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Summer 2</w:t>
            </w:r>
          </w:p>
        </w:tc>
      </w:tr>
      <w:tr w:rsidR="000B3E65" w:rsidRPr="00CD6161" w14:paraId="00C1CA4D" w14:textId="77777777" w:rsidTr="00BD4B50">
        <w:trPr>
          <w:trHeight w:val="2165"/>
        </w:trPr>
        <w:tc>
          <w:tcPr>
            <w:tcW w:w="0" w:type="auto"/>
            <w:tcBorders>
              <w:top w:val="single" w:sz="4" w:space="0" w:color="auto"/>
              <w:left w:val="single" w:sz="4" w:space="0" w:color="auto"/>
              <w:bottom w:val="single" w:sz="4" w:space="0" w:color="auto"/>
              <w:right w:val="single" w:sz="4" w:space="0" w:color="auto"/>
            </w:tcBorders>
            <w:hideMark/>
          </w:tcPr>
          <w:p w14:paraId="5A9268A8" w14:textId="77777777"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Year 1</w:t>
            </w:r>
          </w:p>
        </w:tc>
        <w:tc>
          <w:tcPr>
            <w:tcW w:w="3109" w:type="dxa"/>
            <w:tcBorders>
              <w:top w:val="single" w:sz="4" w:space="0" w:color="auto"/>
              <w:left w:val="single" w:sz="4" w:space="0" w:color="auto"/>
              <w:bottom w:val="single" w:sz="4" w:space="0" w:color="auto"/>
              <w:right w:val="single" w:sz="4" w:space="0" w:color="auto"/>
            </w:tcBorders>
            <w:hideMark/>
          </w:tcPr>
          <w:p w14:paraId="3DC5E101" w14:textId="782786B6"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Technology around us</w:t>
            </w:r>
            <w:r w:rsidRPr="00CD6161">
              <w:rPr>
                <w:rFonts w:ascii="SassoonPrimaryType" w:hAnsi="SassoonPrimaryType" w:cs="Arial"/>
                <w:b/>
                <w:bCs/>
                <w:sz w:val="24"/>
                <w:szCs w:val="20"/>
              </w:rPr>
              <w:br/>
            </w:r>
          </w:p>
          <w:p w14:paraId="6B55B362" w14:textId="77777777" w:rsidR="000B3E65" w:rsidRPr="00CD6161" w:rsidRDefault="000B3E65" w:rsidP="000B3E65">
            <w:pPr>
              <w:spacing w:after="0" w:line="240" w:lineRule="auto"/>
              <w:jc w:val="center"/>
              <w:rPr>
                <w:rFonts w:ascii="SassoonPrimaryType" w:hAnsi="SassoonPrimaryType" w:cs="Arial"/>
                <w:b/>
                <w:bCs/>
                <w:sz w:val="24"/>
                <w:szCs w:val="20"/>
              </w:rPr>
            </w:pPr>
          </w:p>
          <w:p w14:paraId="51CFB681" w14:textId="77777777"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Cs/>
                <w:sz w:val="24"/>
                <w:szCs w:val="24"/>
                <w:lang w:eastAsia="en-GB"/>
              </w:rPr>
              <w:t>Technology, computer, mouse, trackpad, keyboard, screen, click, drag, input device, shift, spacebar, capital letter, full stop, safely, responsibly</w:t>
            </w:r>
          </w:p>
        </w:tc>
        <w:tc>
          <w:tcPr>
            <w:tcW w:w="3402" w:type="dxa"/>
            <w:tcBorders>
              <w:top w:val="single" w:sz="4" w:space="0" w:color="auto"/>
              <w:left w:val="single" w:sz="4" w:space="0" w:color="auto"/>
              <w:bottom w:val="single" w:sz="4" w:space="0" w:color="auto"/>
              <w:right w:val="single" w:sz="4" w:space="0" w:color="auto"/>
            </w:tcBorders>
            <w:hideMark/>
          </w:tcPr>
          <w:p w14:paraId="28994F1A"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Digital Painting</w:t>
            </w:r>
          </w:p>
          <w:p w14:paraId="1C7C62ED" w14:textId="77777777" w:rsidR="000B3E65" w:rsidRPr="00CD6161" w:rsidRDefault="000B3E65" w:rsidP="000B3E65">
            <w:pPr>
              <w:spacing w:after="0" w:line="240" w:lineRule="auto"/>
              <w:jc w:val="center"/>
              <w:rPr>
                <w:rFonts w:ascii="SassoonPrimaryType" w:hAnsi="SassoonPrimaryType" w:cs="Arial"/>
                <w:b/>
                <w:bCs/>
                <w:sz w:val="24"/>
                <w:szCs w:val="20"/>
              </w:rPr>
            </w:pPr>
          </w:p>
          <w:p w14:paraId="6AEBE6B3" w14:textId="52193D66"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Cs/>
                <w:sz w:val="24"/>
                <w:szCs w:val="24"/>
                <w:lang w:eastAsia="en-GB"/>
              </w:rPr>
              <w:t>Paint program, tool, paintbrush, erase, fill, undo, primary colours, shape tools, line tool, fill tool, undo tool, colour, brush style, prefer, dislike, like</w:t>
            </w:r>
          </w:p>
        </w:tc>
        <w:tc>
          <w:tcPr>
            <w:tcW w:w="3402" w:type="dxa"/>
            <w:tcBorders>
              <w:top w:val="single" w:sz="4" w:space="0" w:color="auto"/>
              <w:left w:val="single" w:sz="4" w:space="0" w:color="auto"/>
              <w:bottom w:val="single" w:sz="4" w:space="0" w:color="auto"/>
              <w:right w:val="single" w:sz="4" w:space="0" w:color="auto"/>
            </w:tcBorders>
          </w:tcPr>
          <w:p w14:paraId="5056DE3B" w14:textId="578545CF"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Digital writing</w:t>
            </w:r>
            <w:r w:rsidRPr="00CD6161">
              <w:rPr>
                <w:rFonts w:ascii="SassoonPrimaryType" w:hAnsi="SassoonPrimaryType" w:cs="Arial"/>
                <w:b/>
                <w:bCs/>
                <w:sz w:val="24"/>
                <w:szCs w:val="20"/>
              </w:rPr>
              <w:br/>
            </w:r>
          </w:p>
          <w:p w14:paraId="2F985194" w14:textId="77777777" w:rsidR="000B3E65" w:rsidRPr="00CD6161" w:rsidRDefault="000B3E65" w:rsidP="000B3E65">
            <w:pPr>
              <w:spacing w:after="0" w:line="240" w:lineRule="auto"/>
              <w:jc w:val="center"/>
              <w:rPr>
                <w:rFonts w:ascii="SassoonPrimaryType" w:hAnsi="SassoonPrimaryType" w:cs="Arial"/>
                <w:b/>
                <w:bCs/>
                <w:sz w:val="24"/>
                <w:szCs w:val="20"/>
              </w:rPr>
            </w:pPr>
          </w:p>
          <w:p w14:paraId="030CB984" w14:textId="017E73EF"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 xml:space="preserve">Word processor, keyboard, keys, letters, Microsoft Word, letters, numbers, space, backspace, text cursor, toolbar, bold, italic, underline, undo, font, toolbar </w:t>
            </w:r>
          </w:p>
        </w:tc>
        <w:tc>
          <w:tcPr>
            <w:tcW w:w="3685" w:type="dxa"/>
            <w:tcBorders>
              <w:top w:val="single" w:sz="4" w:space="0" w:color="auto"/>
              <w:left w:val="single" w:sz="4" w:space="0" w:color="auto"/>
              <w:bottom w:val="single" w:sz="4" w:space="0" w:color="auto"/>
              <w:right w:val="single" w:sz="4" w:space="0" w:color="auto"/>
            </w:tcBorders>
            <w:hideMark/>
          </w:tcPr>
          <w:p w14:paraId="5D3CAAA3" w14:textId="59601EAA"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Grouping data</w:t>
            </w:r>
            <w:r w:rsidRPr="00CD6161">
              <w:rPr>
                <w:rFonts w:ascii="SassoonPrimaryType" w:hAnsi="SassoonPrimaryType" w:cs="Arial"/>
                <w:b/>
                <w:bCs/>
                <w:sz w:val="24"/>
                <w:szCs w:val="20"/>
              </w:rPr>
              <w:br/>
            </w:r>
          </w:p>
          <w:p w14:paraId="7B6B0B99" w14:textId="77777777" w:rsidR="000B3E65" w:rsidRPr="00CD6161" w:rsidRDefault="000B3E65" w:rsidP="000B3E65">
            <w:pPr>
              <w:spacing w:after="0" w:line="240" w:lineRule="auto"/>
              <w:jc w:val="center"/>
              <w:rPr>
                <w:rFonts w:ascii="SassoonPrimaryType" w:hAnsi="SassoonPrimaryType" w:cs="Arial"/>
                <w:b/>
                <w:bCs/>
                <w:sz w:val="24"/>
                <w:szCs w:val="20"/>
              </w:rPr>
            </w:pPr>
          </w:p>
          <w:p w14:paraId="54A8EB5C" w14:textId="77777777"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Cs/>
                <w:sz w:val="24"/>
                <w:szCs w:val="24"/>
                <w:lang w:eastAsia="en-GB"/>
              </w:rPr>
              <w:t>Object, label, group, search, image, colour, shape, property, value, data set, less, most, fewest, the same</w:t>
            </w:r>
          </w:p>
        </w:tc>
        <w:tc>
          <w:tcPr>
            <w:tcW w:w="3827" w:type="dxa"/>
            <w:tcBorders>
              <w:top w:val="single" w:sz="4" w:space="0" w:color="auto"/>
              <w:left w:val="single" w:sz="4" w:space="0" w:color="auto"/>
              <w:bottom w:val="single" w:sz="4" w:space="0" w:color="auto"/>
              <w:right w:val="single" w:sz="4" w:space="0" w:color="auto"/>
            </w:tcBorders>
          </w:tcPr>
          <w:p w14:paraId="2410DAB4"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Moving a robot</w:t>
            </w:r>
          </w:p>
          <w:p w14:paraId="35A2F618" w14:textId="77777777" w:rsidR="000B3E65" w:rsidRPr="00CD6161" w:rsidRDefault="000B3E65" w:rsidP="000B3E65">
            <w:pPr>
              <w:spacing w:after="0" w:line="240" w:lineRule="auto"/>
              <w:jc w:val="center"/>
              <w:rPr>
                <w:rFonts w:ascii="SassoonPrimaryType" w:hAnsi="SassoonPrimaryType" w:cs="Arial"/>
                <w:b/>
                <w:bCs/>
                <w:sz w:val="24"/>
                <w:szCs w:val="20"/>
              </w:rPr>
            </w:pPr>
          </w:p>
          <w:p w14:paraId="0B49F089" w14:textId="47C7D43B"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Forwards, backwards, turn, clear, go, commands, instructions, directions, left, right, plan, algorithm, route, program</w:t>
            </w:r>
          </w:p>
        </w:tc>
        <w:tc>
          <w:tcPr>
            <w:tcW w:w="3969" w:type="dxa"/>
            <w:tcBorders>
              <w:top w:val="single" w:sz="4" w:space="0" w:color="auto"/>
              <w:left w:val="single" w:sz="4" w:space="0" w:color="auto"/>
              <w:bottom w:val="single" w:sz="4" w:space="0" w:color="auto"/>
              <w:right w:val="single" w:sz="4" w:space="0" w:color="auto"/>
            </w:tcBorders>
            <w:hideMark/>
          </w:tcPr>
          <w:p w14:paraId="0D38419B" w14:textId="2FAFEDFE"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Introduction to animation</w:t>
            </w:r>
          </w:p>
          <w:p w14:paraId="42398384" w14:textId="77777777" w:rsidR="000B3E65" w:rsidRPr="00CD6161" w:rsidRDefault="000B3E65" w:rsidP="000B3E65">
            <w:pPr>
              <w:spacing w:after="0" w:line="240" w:lineRule="auto"/>
              <w:jc w:val="center"/>
              <w:rPr>
                <w:rFonts w:ascii="SassoonPrimaryType" w:hAnsi="SassoonPrimaryType" w:cs="Arial"/>
                <w:b/>
                <w:bCs/>
                <w:sz w:val="24"/>
                <w:szCs w:val="20"/>
              </w:rPr>
            </w:pPr>
          </w:p>
          <w:p w14:paraId="33773F3D" w14:textId="77777777"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proofErr w:type="spellStart"/>
            <w:r w:rsidRPr="00CD6161">
              <w:rPr>
                <w:rFonts w:ascii="SassoonPrimaryType" w:eastAsia="Times New Roman" w:hAnsi="SassoonPrimaryType" w:cstheme="minorHAnsi"/>
                <w:bCs/>
                <w:sz w:val="24"/>
                <w:szCs w:val="24"/>
                <w:lang w:eastAsia="en-GB"/>
              </w:rPr>
              <w:t>ScratchJr</w:t>
            </w:r>
            <w:proofErr w:type="spellEnd"/>
            <w:r w:rsidRPr="00CD6161">
              <w:rPr>
                <w:rFonts w:ascii="SassoonPrimaryType" w:eastAsia="Times New Roman" w:hAnsi="SassoonPrimaryType" w:cstheme="minorHAnsi"/>
                <w:bCs/>
                <w:sz w:val="24"/>
                <w:szCs w:val="24"/>
                <w:lang w:eastAsia="en-GB"/>
              </w:rPr>
              <w:t>, Bee-Bot, command, sprite, compare, programming, programming area, block, joining, start, program, background, delete, reset, algorithm, predict, effect, change, value, block, instructions, appropriate, design</w:t>
            </w:r>
          </w:p>
        </w:tc>
      </w:tr>
      <w:tr w:rsidR="000B3E65" w:rsidRPr="00CD6161" w14:paraId="3F4A9909" w14:textId="77777777" w:rsidTr="00BD4B50">
        <w:trPr>
          <w:trHeight w:val="2165"/>
        </w:trPr>
        <w:tc>
          <w:tcPr>
            <w:tcW w:w="0" w:type="auto"/>
            <w:tcBorders>
              <w:top w:val="single" w:sz="4" w:space="0" w:color="auto"/>
              <w:left w:val="single" w:sz="4" w:space="0" w:color="auto"/>
              <w:bottom w:val="single" w:sz="4" w:space="0" w:color="auto"/>
              <w:right w:val="single" w:sz="4" w:space="0" w:color="auto"/>
            </w:tcBorders>
          </w:tcPr>
          <w:p w14:paraId="798EC404" w14:textId="3492EF38"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Year 2</w:t>
            </w:r>
          </w:p>
        </w:tc>
        <w:tc>
          <w:tcPr>
            <w:tcW w:w="3109" w:type="dxa"/>
            <w:tcBorders>
              <w:top w:val="single" w:sz="4" w:space="0" w:color="auto"/>
              <w:left w:val="single" w:sz="4" w:space="0" w:color="auto"/>
              <w:bottom w:val="single" w:sz="4" w:space="0" w:color="auto"/>
              <w:right w:val="single" w:sz="4" w:space="0" w:color="auto"/>
            </w:tcBorders>
          </w:tcPr>
          <w:p w14:paraId="03EFF949" w14:textId="1F67DDC5"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Information technology around us</w:t>
            </w:r>
            <w:r w:rsidRPr="00CD6161">
              <w:rPr>
                <w:rFonts w:ascii="SassoonPrimaryType" w:hAnsi="SassoonPrimaryType" w:cs="Arial"/>
                <w:b/>
                <w:bCs/>
                <w:sz w:val="24"/>
                <w:szCs w:val="20"/>
              </w:rPr>
              <w:br/>
            </w:r>
          </w:p>
          <w:p w14:paraId="283B1301" w14:textId="77777777" w:rsidR="000B3E65" w:rsidRPr="00CD6161" w:rsidRDefault="000B3E65" w:rsidP="000B3E65">
            <w:pPr>
              <w:spacing w:after="0" w:line="240" w:lineRule="auto"/>
              <w:jc w:val="center"/>
              <w:rPr>
                <w:rFonts w:ascii="SassoonPrimaryType" w:hAnsi="SassoonPrimaryType" w:cs="Arial"/>
                <w:b/>
                <w:bCs/>
                <w:sz w:val="24"/>
                <w:szCs w:val="20"/>
              </w:rPr>
            </w:pPr>
          </w:p>
          <w:p w14:paraId="7502BEAB" w14:textId="7D54CAA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Information technology (IT), computer, barcode, scanner/scan</w:t>
            </w:r>
          </w:p>
        </w:tc>
        <w:tc>
          <w:tcPr>
            <w:tcW w:w="3402" w:type="dxa"/>
            <w:tcBorders>
              <w:top w:val="single" w:sz="4" w:space="0" w:color="auto"/>
              <w:left w:val="single" w:sz="4" w:space="0" w:color="auto"/>
              <w:bottom w:val="single" w:sz="4" w:space="0" w:color="auto"/>
              <w:right w:val="single" w:sz="4" w:space="0" w:color="auto"/>
            </w:tcBorders>
          </w:tcPr>
          <w:p w14:paraId="38EF58D6"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Digital photography</w:t>
            </w:r>
          </w:p>
          <w:p w14:paraId="512FE06F" w14:textId="77777777" w:rsidR="000B3E65" w:rsidRPr="00CD6161" w:rsidRDefault="000B3E65" w:rsidP="000B3E65">
            <w:pPr>
              <w:spacing w:after="0" w:line="240" w:lineRule="auto"/>
              <w:jc w:val="center"/>
              <w:rPr>
                <w:rFonts w:ascii="SassoonPrimaryType" w:hAnsi="SassoonPrimaryType" w:cs="Arial"/>
                <w:b/>
                <w:bCs/>
                <w:sz w:val="24"/>
                <w:szCs w:val="20"/>
              </w:rPr>
            </w:pPr>
          </w:p>
          <w:p w14:paraId="055991A6" w14:textId="145D63C0"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 xml:space="preserve">Device, camera, photograph, capture, image, landscape, portrait, field of view, narrow, wide, format, framing, focal point, subject, matter, flash, focus, background, foreground, editing, filter, </w:t>
            </w:r>
            <w:proofErr w:type="spellStart"/>
            <w:r w:rsidRPr="00CD6161">
              <w:rPr>
                <w:rFonts w:ascii="SassoonPrimaryType" w:eastAsia="Times New Roman" w:hAnsi="SassoonPrimaryType" w:cstheme="minorHAnsi"/>
                <w:bCs/>
                <w:sz w:val="24"/>
                <w:szCs w:val="24"/>
                <w:lang w:eastAsia="en-GB"/>
              </w:rPr>
              <w:t>Pixl</w:t>
            </w:r>
            <w:proofErr w:type="spellEnd"/>
            <w:r w:rsidRPr="00CD6161">
              <w:rPr>
                <w:rFonts w:ascii="SassoonPrimaryType" w:eastAsia="Times New Roman" w:hAnsi="SassoonPrimaryType" w:cstheme="minorHAnsi"/>
                <w:bCs/>
                <w:sz w:val="24"/>
                <w:szCs w:val="24"/>
                <w:lang w:eastAsia="en-GB"/>
              </w:rPr>
              <w:t>, changed, real</w:t>
            </w:r>
          </w:p>
        </w:tc>
        <w:tc>
          <w:tcPr>
            <w:tcW w:w="3402" w:type="dxa"/>
            <w:tcBorders>
              <w:top w:val="single" w:sz="4" w:space="0" w:color="auto"/>
              <w:left w:val="single" w:sz="4" w:space="0" w:color="auto"/>
              <w:bottom w:val="single" w:sz="4" w:space="0" w:color="auto"/>
              <w:right w:val="single" w:sz="4" w:space="0" w:color="auto"/>
            </w:tcBorders>
          </w:tcPr>
          <w:p w14:paraId="6B325124" w14:textId="778BD958"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Making music</w:t>
            </w:r>
            <w:r w:rsidRPr="00CD6161">
              <w:rPr>
                <w:rFonts w:ascii="SassoonPrimaryType" w:hAnsi="SassoonPrimaryType" w:cs="Arial"/>
                <w:b/>
                <w:bCs/>
                <w:sz w:val="24"/>
                <w:szCs w:val="20"/>
              </w:rPr>
              <w:br/>
            </w:r>
          </w:p>
          <w:p w14:paraId="045FD090" w14:textId="77777777" w:rsidR="000B3E65" w:rsidRPr="00CD6161" w:rsidRDefault="000B3E65" w:rsidP="000B3E65">
            <w:pPr>
              <w:spacing w:after="0" w:line="240" w:lineRule="auto"/>
              <w:jc w:val="center"/>
              <w:rPr>
                <w:rFonts w:ascii="SassoonPrimaryType" w:hAnsi="SassoonPrimaryType" w:cs="Arial"/>
                <w:b/>
                <w:bCs/>
                <w:sz w:val="24"/>
                <w:szCs w:val="20"/>
              </w:rPr>
            </w:pPr>
          </w:p>
          <w:p w14:paraId="2F882A58" w14:textId="475954AF"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Music, quiet, loud, emotions, pattern, rhythm, pulse, pitch, tempo, notes, instrument, create, open, edit</w:t>
            </w:r>
          </w:p>
        </w:tc>
        <w:tc>
          <w:tcPr>
            <w:tcW w:w="3685" w:type="dxa"/>
            <w:tcBorders>
              <w:top w:val="single" w:sz="4" w:space="0" w:color="auto"/>
              <w:left w:val="single" w:sz="4" w:space="0" w:color="auto"/>
              <w:bottom w:val="single" w:sz="4" w:space="0" w:color="auto"/>
              <w:right w:val="single" w:sz="4" w:space="0" w:color="auto"/>
            </w:tcBorders>
          </w:tcPr>
          <w:p w14:paraId="555217E0" w14:textId="4B1E02D9"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Pictograms</w:t>
            </w:r>
            <w:r w:rsidRPr="00CD6161">
              <w:rPr>
                <w:rFonts w:ascii="SassoonPrimaryType" w:hAnsi="SassoonPrimaryType" w:cs="Arial"/>
                <w:b/>
                <w:bCs/>
                <w:sz w:val="24"/>
                <w:szCs w:val="20"/>
              </w:rPr>
              <w:br/>
            </w:r>
          </w:p>
          <w:p w14:paraId="496ACB4F" w14:textId="77777777" w:rsidR="000B3E65" w:rsidRPr="00CD6161" w:rsidRDefault="000B3E65" w:rsidP="000B3E65">
            <w:pPr>
              <w:spacing w:after="0" w:line="240" w:lineRule="auto"/>
              <w:jc w:val="center"/>
              <w:rPr>
                <w:rFonts w:ascii="SassoonPrimaryType" w:hAnsi="SassoonPrimaryType" w:cs="Arial"/>
                <w:b/>
                <w:bCs/>
                <w:sz w:val="24"/>
                <w:szCs w:val="20"/>
              </w:rPr>
            </w:pPr>
          </w:p>
          <w:p w14:paraId="0C092118" w14:textId="210674DC"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More than, less than, most, least, organise, data, object, tally chart, votes, total, pictogram, enter, data, tally chart, compare, count, explain, attribute, group, same, different, most popular, least popular</w:t>
            </w:r>
          </w:p>
        </w:tc>
        <w:tc>
          <w:tcPr>
            <w:tcW w:w="3827" w:type="dxa"/>
            <w:tcBorders>
              <w:top w:val="single" w:sz="4" w:space="0" w:color="auto"/>
              <w:left w:val="single" w:sz="4" w:space="0" w:color="auto"/>
              <w:bottom w:val="single" w:sz="4" w:space="0" w:color="auto"/>
              <w:right w:val="single" w:sz="4" w:space="0" w:color="auto"/>
            </w:tcBorders>
          </w:tcPr>
          <w:p w14:paraId="5825A948"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Robot algorithms</w:t>
            </w:r>
          </w:p>
          <w:p w14:paraId="37DC24CB" w14:textId="77777777" w:rsidR="000B3E65" w:rsidRPr="00CD6161" w:rsidRDefault="000B3E65" w:rsidP="000B3E65">
            <w:pPr>
              <w:spacing w:after="0" w:line="240" w:lineRule="auto"/>
              <w:jc w:val="center"/>
              <w:rPr>
                <w:rFonts w:ascii="SassoonPrimaryType" w:hAnsi="SassoonPrimaryType" w:cs="Arial"/>
                <w:b/>
                <w:bCs/>
                <w:sz w:val="24"/>
                <w:szCs w:val="20"/>
              </w:rPr>
            </w:pPr>
          </w:p>
          <w:p w14:paraId="5D50E0DC" w14:textId="137C6055"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Instruction, sequence, clear, unambiguous, algorithm, program, order, commands, prediction, artwork, design, route, mat, debugging</w:t>
            </w:r>
          </w:p>
        </w:tc>
        <w:tc>
          <w:tcPr>
            <w:tcW w:w="3969" w:type="dxa"/>
            <w:tcBorders>
              <w:top w:val="single" w:sz="4" w:space="0" w:color="auto"/>
              <w:left w:val="single" w:sz="4" w:space="0" w:color="auto"/>
              <w:bottom w:val="single" w:sz="4" w:space="0" w:color="auto"/>
              <w:right w:val="single" w:sz="4" w:space="0" w:color="auto"/>
            </w:tcBorders>
          </w:tcPr>
          <w:p w14:paraId="2A519F90" w14:textId="1C0740E2"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Introduction to quizzes</w:t>
            </w:r>
          </w:p>
          <w:p w14:paraId="18631E1F" w14:textId="77777777" w:rsidR="000B3E65" w:rsidRPr="00CD6161" w:rsidRDefault="000B3E65" w:rsidP="000B3E65">
            <w:pPr>
              <w:spacing w:after="0" w:line="240" w:lineRule="auto"/>
              <w:jc w:val="center"/>
              <w:rPr>
                <w:rFonts w:ascii="SassoonPrimaryType" w:hAnsi="SassoonPrimaryType" w:cs="Arial"/>
                <w:b/>
                <w:bCs/>
                <w:sz w:val="24"/>
                <w:szCs w:val="20"/>
              </w:rPr>
            </w:pPr>
          </w:p>
          <w:p w14:paraId="2A349BD2" w14:textId="2D8757B1"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Sequence, command, program, run, program, start, predict, blocks, actions, sprite, modify, match, debug, features, evaluate</w:t>
            </w:r>
          </w:p>
        </w:tc>
      </w:tr>
      <w:tr w:rsidR="000B3E65" w:rsidRPr="00CD6161" w14:paraId="5D09DB94" w14:textId="77777777" w:rsidTr="00BD4B50">
        <w:trPr>
          <w:trHeight w:val="2165"/>
        </w:trPr>
        <w:tc>
          <w:tcPr>
            <w:tcW w:w="0" w:type="auto"/>
            <w:tcBorders>
              <w:top w:val="single" w:sz="4" w:space="0" w:color="auto"/>
              <w:left w:val="single" w:sz="4" w:space="0" w:color="auto"/>
              <w:bottom w:val="single" w:sz="4" w:space="0" w:color="auto"/>
              <w:right w:val="single" w:sz="4" w:space="0" w:color="auto"/>
            </w:tcBorders>
          </w:tcPr>
          <w:p w14:paraId="10949BF8" w14:textId="73BCAD20" w:rsidR="000B3E65" w:rsidRPr="00CD6161" w:rsidRDefault="000B3E65" w:rsidP="000B3E65">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Year 3</w:t>
            </w:r>
          </w:p>
        </w:tc>
        <w:tc>
          <w:tcPr>
            <w:tcW w:w="3109" w:type="dxa"/>
            <w:tcBorders>
              <w:top w:val="single" w:sz="4" w:space="0" w:color="auto"/>
              <w:left w:val="single" w:sz="4" w:space="0" w:color="auto"/>
              <w:bottom w:val="single" w:sz="4" w:space="0" w:color="auto"/>
              <w:right w:val="single" w:sz="4" w:space="0" w:color="auto"/>
            </w:tcBorders>
          </w:tcPr>
          <w:p w14:paraId="284A8EBA"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Connecting Computers</w:t>
            </w:r>
          </w:p>
          <w:p w14:paraId="4F5230D7" w14:textId="77777777" w:rsidR="000B3E65" w:rsidRPr="00CD6161" w:rsidRDefault="000B3E65" w:rsidP="000B3E65">
            <w:pPr>
              <w:spacing w:after="0" w:line="240" w:lineRule="auto"/>
              <w:jc w:val="center"/>
              <w:rPr>
                <w:rFonts w:ascii="SassoonPrimaryType" w:hAnsi="SassoonPrimaryType" w:cs="Arial"/>
                <w:b/>
                <w:bCs/>
                <w:sz w:val="24"/>
                <w:szCs w:val="20"/>
              </w:rPr>
            </w:pPr>
          </w:p>
          <w:p w14:paraId="30302946" w14:textId="1F287595"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Digital device, input, output, process, program, connection, network, network switch, server, wireless access point (WAP)</w:t>
            </w:r>
          </w:p>
        </w:tc>
        <w:tc>
          <w:tcPr>
            <w:tcW w:w="3402" w:type="dxa"/>
            <w:tcBorders>
              <w:top w:val="single" w:sz="4" w:space="0" w:color="auto"/>
              <w:left w:val="single" w:sz="4" w:space="0" w:color="auto"/>
              <w:bottom w:val="single" w:sz="4" w:space="0" w:color="auto"/>
              <w:right w:val="single" w:sz="4" w:space="0" w:color="auto"/>
            </w:tcBorders>
          </w:tcPr>
          <w:p w14:paraId="6E33A7EC" w14:textId="16272A3B"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Stop frame animation</w:t>
            </w:r>
            <w:r w:rsidRPr="00CD6161">
              <w:rPr>
                <w:rFonts w:ascii="SassoonPrimaryType" w:hAnsi="SassoonPrimaryType" w:cs="Arial"/>
                <w:b/>
                <w:bCs/>
                <w:sz w:val="24"/>
                <w:szCs w:val="20"/>
              </w:rPr>
              <w:br/>
            </w:r>
          </w:p>
          <w:p w14:paraId="4EBDFDEC" w14:textId="77777777" w:rsidR="000B3E65" w:rsidRPr="00CD6161" w:rsidRDefault="000B3E65" w:rsidP="000B3E65">
            <w:pPr>
              <w:spacing w:after="0" w:line="240" w:lineRule="auto"/>
              <w:jc w:val="center"/>
              <w:rPr>
                <w:rFonts w:ascii="SassoonPrimaryType" w:hAnsi="SassoonPrimaryType" w:cs="Arial"/>
                <w:b/>
                <w:bCs/>
                <w:sz w:val="24"/>
                <w:szCs w:val="20"/>
              </w:rPr>
            </w:pPr>
          </w:p>
          <w:p w14:paraId="42AC3467" w14:textId="69C323DE"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Animation, flip book, stop frame, animation, frame, sequence, image, photograph, setting, character, events, onion skinning, consistency, delete, frame, media, import, transition</w:t>
            </w:r>
          </w:p>
        </w:tc>
        <w:tc>
          <w:tcPr>
            <w:tcW w:w="3402" w:type="dxa"/>
            <w:tcBorders>
              <w:top w:val="single" w:sz="4" w:space="0" w:color="auto"/>
              <w:left w:val="single" w:sz="4" w:space="0" w:color="auto"/>
              <w:bottom w:val="single" w:sz="4" w:space="0" w:color="auto"/>
              <w:right w:val="single" w:sz="4" w:space="0" w:color="auto"/>
            </w:tcBorders>
          </w:tcPr>
          <w:p w14:paraId="686EF800" w14:textId="0DA536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Desktop publishing</w:t>
            </w:r>
            <w:r w:rsidRPr="00CD6161">
              <w:rPr>
                <w:rFonts w:ascii="SassoonPrimaryType" w:hAnsi="SassoonPrimaryType" w:cs="Arial"/>
                <w:b/>
                <w:bCs/>
                <w:sz w:val="24"/>
                <w:szCs w:val="20"/>
              </w:rPr>
              <w:br/>
            </w:r>
          </w:p>
          <w:p w14:paraId="042D1582" w14:textId="77777777" w:rsidR="000B3E65" w:rsidRPr="00CD6161" w:rsidRDefault="000B3E65" w:rsidP="000B3E65">
            <w:pPr>
              <w:spacing w:after="0" w:line="240" w:lineRule="auto"/>
              <w:jc w:val="center"/>
              <w:rPr>
                <w:rFonts w:ascii="SassoonPrimaryType" w:hAnsi="SassoonPrimaryType" w:cs="Arial"/>
                <w:b/>
                <w:bCs/>
                <w:sz w:val="24"/>
                <w:szCs w:val="20"/>
              </w:rPr>
            </w:pPr>
          </w:p>
          <w:p w14:paraId="3BFA5E6C" w14:textId="509ED938"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Text, images, advantages, disadvantages, communicate, font, style, template, desktop publishing, copy, paste, layout, purpose, benefits</w:t>
            </w:r>
          </w:p>
        </w:tc>
        <w:tc>
          <w:tcPr>
            <w:tcW w:w="3685" w:type="dxa"/>
            <w:tcBorders>
              <w:top w:val="single" w:sz="4" w:space="0" w:color="auto"/>
              <w:left w:val="single" w:sz="4" w:space="0" w:color="auto"/>
              <w:bottom w:val="single" w:sz="4" w:space="0" w:color="auto"/>
              <w:right w:val="single" w:sz="4" w:space="0" w:color="auto"/>
            </w:tcBorders>
          </w:tcPr>
          <w:p w14:paraId="4244EFD1" w14:textId="0A8218B4"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Branching databases</w:t>
            </w:r>
          </w:p>
          <w:p w14:paraId="69B0FADE" w14:textId="77777777" w:rsidR="000B3E65" w:rsidRPr="00CD6161" w:rsidRDefault="000B3E65" w:rsidP="000B3E65">
            <w:pPr>
              <w:spacing w:after="0" w:line="240" w:lineRule="auto"/>
              <w:jc w:val="center"/>
              <w:rPr>
                <w:rFonts w:ascii="SassoonPrimaryType" w:hAnsi="SassoonPrimaryType" w:cs="Arial"/>
                <w:b/>
                <w:bCs/>
                <w:sz w:val="24"/>
                <w:szCs w:val="20"/>
              </w:rPr>
            </w:pPr>
          </w:p>
          <w:p w14:paraId="6D286187" w14:textId="4594FD9A"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Attribute, value, questions, table, objects, branching databases, objects, equal, even, separate, order, organise, j2data, selecting, pictogram, information, decision tree, questions</w:t>
            </w:r>
          </w:p>
        </w:tc>
        <w:tc>
          <w:tcPr>
            <w:tcW w:w="3827" w:type="dxa"/>
            <w:tcBorders>
              <w:top w:val="single" w:sz="4" w:space="0" w:color="auto"/>
              <w:left w:val="single" w:sz="4" w:space="0" w:color="auto"/>
              <w:bottom w:val="single" w:sz="4" w:space="0" w:color="auto"/>
              <w:right w:val="single" w:sz="4" w:space="0" w:color="auto"/>
            </w:tcBorders>
          </w:tcPr>
          <w:p w14:paraId="25885587" w14:textId="7777777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Sequence in music</w:t>
            </w:r>
          </w:p>
          <w:p w14:paraId="7A45DBCE" w14:textId="77777777" w:rsidR="000B3E65" w:rsidRPr="00CD6161" w:rsidRDefault="000B3E65" w:rsidP="000B3E65">
            <w:pPr>
              <w:spacing w:after="0" w:line="240" w:lineRule="auto"/>
              <w:jc w:val="center"/>
              <w:rPr>
                <w:rFonts w:ascii="SassoonPrimaryType" w:hAnsi="SassoonPrimaryType" w:cs="Arial"/>
                <w:b/>
                <w:bCs/>
                <w:sz w:val="24"/>
                <w:szCs w:val="20"/>
              </w:rPr>
            </w:pPr>
          </w:p>
          <w:p w14:paraId="784DAACD" w14:textId="650E5DC7"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Scratch, programming, blocks, commands, code, sprite, costume, stage, backdrop, motion, turn, point in direction, go to, glide, event, task, design, code, run the code, order, note, chord, algorithm, bug, debug</w:t>
            </w:r>
          </w:p>
        </w:tc>
        <w:tc>
          <w:tcPr>
            <w:tcW w:w="3969" w:type="dxa"/>
            <w:tcBorders>
              <w:top w:val="single" w:sz="4" w:space="0" w:color="auto"/>
              <w:left w:val="single" w:sz="4" w:space="0" w:color="auto"/>
              <w:bottom w:val="single" w:sz="4" w:space="0" w:color="auto"/>
              <w:right w:val="single" w:sz="4" w:space="0" w:color="auto"/>
            </w:tcBorders>
          </w:tcPr>
          <w:p w14:paraId="69C22952" w14:textId="1A48DCDC"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Events and actions</w:t>
            </w:r>
          </w:p>
          <w:p w14:paraId="58B8215A" w14:textId="77777777" w:rsidR="000B3E65" w:rsidRPr="00CD6161" w:rsidRDefault="000B3E65" w:rsidP="000B3E65">
            <w:pPr>
              <w:spacing w:after="0" w:line="240" w:lineRule="auto"/>
              <w:jc w:val="center"/>
              <w:rPr>
                <w:rFonts w:ascii="SassoonPrimaryType" w:hAnsi="SassoonPrimaryType" w:cs="Arial"/>
                <w:b/>
                <w:bCs/>
                <w:sz w:val="24"/>
                <w:szCs w:val="20"/>
              </w:rPr>
            </w:pPr>
          </w:p>
          <w:p w14:paraId="4658F05C" w14:textId="2AE46F7C" w:rsidR="000B3E65" w:rsidRPr="00CD6161" w:rsidRDefault="000B3E65" w:rsidP="000B3E65">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Motion, event, sprite, algorithm, logic, move, resize, algorithm, extension block, pen up, set up, design, action, debugging, errors, setup, test</w:t>
            </w:r>
          </w:p>
        </w:tc>
      </w:tr>
    </w:tbl>
    <w:p w14:paraId="75169F22" w14:textId="77777777" w:rsidR="00933796" w:rsidRPr="00CD6161" w:rsidRDefault="00933796">
      <w:pPr>
        <w:rPr>
          <w:rFonts w:ascii="SassoonPrimaryType" w:hAnsi="SassoonPrimaryType"/>
        </w:rPr>
      </w:pPr>
      <w:r w:rsidRPr="00CD6161">
        <w:rPr>
          <w:rFonts w:ascii="SassoonPrimaryType" w:hAnsi="SassoonPrimaryType"/>
        </w:rPr>
        <w:br w:type="page"/>
      </w:r>
    </w:p>
    <w:tbl>
      <w:tblPr>
        <w:tblW w:w="22392" w:type="dxa"/>
        <w:tblLayout w:type="fixed"/>
        <w:tblCellMar>
          <w:top w:w="15" w:type="dxa"/>
          <w:bottom w:w="15" w:type="dxa"/>
        </w:tblCellMar>
        <w:tblLook w:val="04A0" w:firstRow="1" w:lastRow="0" w:firstColumn="1" w:lastColumn="0" w:noHBand="0" w:noVBand="1"/>
      </w:tblPr>
      <w:tblGrid>
        <w:gridCol w:w="716"/>
        <w:gridCol w:w="3968"/>
        <w:gridCol w:w="3839"/>
        <w:gridCol w:w="3318"/>
        <w:gridCol w:w="3402"/>
        <w:gridCol w:w="3605"/>
        <w:gridCol w:w="3544"/>
      </w:tblGrid>
      <w:tr w:rsidR="004B48DF" w:rsidRPr="00CD6161" w14:paraId="5004C379" w14:textId="77777777" w:rsidTr="00A058EE">
        <w:trPr>
          <w:trHeight w:val="2165"/>
        </w:trPr>
        <w:tc>
          <w:tcPr>
            <w:tcW w:w="716" w:type="dxa"/>
            <w:tcBorders>
              <w:top w:val="single" w:sz="4" w:space="0" w:color="auto"/>
              <w:left w:val="single" w:sz="4" w:space="0" w:color="auto"/>
              <w:bottom w:val="single" w:sz="4" w:space="0" w:color="auto"/>
              <w:right w:val="single" w:sz="4" w:space="0" w:color="auto"/>
            </w:tcBorders>
          </w:tcPr>
          <w:p w14:paraId="2F1AB82D" w14:textId="3CFA9AEF" w:rsidR="004B48DF" w:rsidRPr="00CD6161" w:rsidRDefault="004B48DF" w:rsidP="00BF481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lastRenderedPageBreak/>
              <w:t>Year 4</w:t>
            </w:r>
          </w:p>
        </w:tc>
        <w:tc>
          <w:tcPr>
            <w:tcW w:w="3968" w:type="dxa"/>
            <w:tcBorders>
              <w:top w:val="single" w:sz="4" w:space="0" w:color="auto"/>
              <w:left w:val="single" w:sz="4" w:space="0" w:color="auto"/>
              <w:bottom w:val="single" w:sz="4" w:space="0" w:color="auto"/>
              <w:right w:val="single" w:sz="4" w:space="0" w:color="auto"/>
            </w:tcBorders>
          </w:tcPr>
          <w:p w14:paraId="78D5729C"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The internet</w:t>
            </w:r>
          </w:p>
          <w:p w14:paraId="2F9AC58E" w14:textId="77777777" w:rsidR="004B48DF" w:rsidRPr="00CD6161" w:rsidRDefault="004B48DF" w:rsidP="00BF4810">
            <w:pPr>
              <w:spacing w:after="0" w:line="240" w:lineRule="auto"/>
              <w:jc w:val="center"/>
              <w:rPr>
                <w:rFonts w:ascii="SassoonPrimaryType" w:hAnsi="SassoonPrimaryType" w:cs="Arial"/>
                <w:b/>
                <w:bCs/>
                <w:sz w:val="24"/>
                <w:szCs w:val="20"/>
              </w:rPr>
            </w:pPr>
          </w:p>
          <w:p w14:paraId="2F1863E6" w14:textId="5F99AE3A"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Internet, network, router, network security, network switch, wireless access point (WAP), router, website, web page, web address, router, routing, route tracing, browser, World Wide Web, content, links, files, use, download, sharing, ownership, permission, accurate, honest, adverts</w:t>
            </w:r>
          </w:p>
        </w:tc>
        <w:tc>
          <w:tcPr>
            <w:tcW w:w="3839" w:type="dxa"/>
            <w:tcBorders>
              <w:top w:val="single" w:sz="4" w:space="0" w:color="auto"/>
              <w:left w:val="single" w:sz="4" w:space="0" w:color="auto"/>
              <w:bottom w:val="single" w:sz="4" w:space="0" w:color="auto"/>
              <w:right w:val="single" w:sz="4" w:space="0" w:color="auto"/>
            </w:tcBorders>
          </w:tcPr>
          <w:p w14:paraId="664232BF" w14:textId="77777777" w:rsidR="00115703" w:rsidRPr="00CD6161" w:rsidRDefault="00115703" w:rsidP="00115703">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Photo editing</w:t>
            </w:r>
            <w:r w:rsidRPr="00CD6161">
              <w:rPr>
                <w:rFonts w:ascii="SassoonPrimaryType" w:hAnsi="SassoonPrimaryType" w:cs="Arial"/>
                <w:b/>
                <w:bCs/>
                <w:sz w:val="24"/>
                <w:szCs w:val="20"/>
              </w:rPr>
              <w:br/>
            </w:r>
          </w:p>
          <w:p w14:paraId="14A1B284" w14:textId="77777777" w:rsidR="00115703" w:rsidRPr="00CD6161" w:rsidRDefault="00115703" w:rsidP="00115703">
            <w:pPr>
              <w:spacing w:after="0" w:line="240" w:lineRule="auto"/>
              <w:jc w:val="center"/>
              <w:rPr>
                <w:rFonts w:ascii="SassoonPrimaryType" w:hAnsi="SassoonPrimaryType" w:cs="Arial"/>
                <w:b/>
                <w:bCs/>
                <w:sz w:val="24"/>
                <w:szCs w:val="20"/>
              </w:rPr>
            </w:pPr>
          </w:p>
          <w:p w14:paraId="1A4A1F5D" w14:textId="77777777" w:rsidR="00115703" w:rsidRDefault="00115703" w:rsidP="00115703">
            <w:pPr>
              <w:spacing w:after="0" w:line="240" w:lineRule="auto"/>
              <w:jc w:val="center"/>
              <w:rPr>
                <w:rFonts w:ascii="SassoonPrimaryType" w:eastAsia="Times New Roman" w:hAnsi="SassoonPrimaryType" w:cstheme="minorHAnsi"/>
                <w:bCs/>
                <w:sz w:val="24"/>
                <w:szCs w:val="24"/>
                <w:lang w:eastAsia="en-GB"/>
              </w:rPr>
            </w:pPr>
            <w:r w:rsidRPr="00CD6161">
              <w:rPr>
                <w:rFonts w:ascii="SassoonPrimaryType" w:eastAsia="Times New Roman" w:hAnsi="SassoonPrimaryType" w:cstheme="minorHAnsi"/>
                <w:bCs/>
                <w:sz w:val="24"/>
                <w:szCs w:val="24"/>
                <w:lang w:eastAsia="en-GB"/>
              </w:rPr>
              <w:t>Image, edit, arrange, select, digital, crop, undo, save, search, copyright, composition, save, pixels, rotate, flip, adjustments, effects, colours, hue/saturation, sepia, version, illustrator, clone, recolour, magic wand, sharpen, brighten, fake, real, composite, background, foreground, retouch, paste, alter, publication, elements, original, font style, border, layer</w:t>
            </w:r>
          </w:p>
          <w:p w14:paraId="55BD4851" w14:textId="50C8FE0E" w:rsidR="004B48DF" w:rsidRPr="00CD6161" w:rsidRDefault="004B48DF" w:rsidP="00BF4810">
            <w:pPr>
              <w:spacing w:after="0" w:line="240" w:lineRule="auto"/>
              <w:jc w:val="center"/>
              <w:rPr>
                <w:rFonts w:ascii="SassoonPrimaryType" w:hAnsi="SassoonPrimaryType" w:cs="Arial"/>
                <w:b/>
                <w:bCs/>
                <w:sz w:val="24"/>
                <w:szCs w:val="20"/>
              </w:rPr>
            </w:pPr>
          </w:p>
        </w:tc>
        <w:tc>
          <w:tcPr>
            <w:tcW w:w="3318" w:type="dxa"/>
            <w:tcBorders>
              <w:top w:val="single" w:sz="4" w:space="0" w:color="auto"/>
              <w:left w:val="single" w:sz="4" w:space="0" w:color="auto"/>
              <w:bottom w:val="single" w:sz="4" w:space="0" w:color="auto"/>
              <w:right w:val="single" w:sz="4" w:space="0" w:color="auto"/>
            </w:tcBorders>
          </w:tcPr>
          <w:p w14:paraId="1F6D2FD1" w14:textId="77777777" w:rsidR="00115703" w:rsidRPr="00CD6161" w:rsidRDefault="00115703" w:rsidP="00115703">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Audio editing</w:t>
            </w:r>
            <w:r w:rsidRPr="00CD6161">
              <w:rPr>
                <w:rFonts w:ascii="SassoonPrimaryType" w:hAnsi="SassoonPrimaryType" w:cs="Arial"/>
                <w:b/>
                <w:bCs/>
                <w:sz w:val="24"/>
                <w:szCs w:val="20"/>
              </w:rPr>
              <w:br/>
            </w:r>
          </w:p>
          <w:p w14:paraId="3AD02CC8" w14:textId="77777777" w:rsidR="00115703" w:rsidRPr="00CD6161" w:rsidRDefault="00115703" w:rsidP="00115703">
            <w:pPr>
              <w:spacing w:after="0" w:line="240" w:lineRule="auto"/>
              <w:jc w:val="center"/>
              <w:rPr>
                <w:rFonts w:ascii="SassoonPrimaryType" w:hAnsi="SassoonPrimaryType" w:cs="Arial"/>
                <w:b/>
                <w:bCs/>
                <w:sz w:val="24"/>
                <w:szCs w:val="20"/>
              </w:rPr>
            </w:pPr>
          </w:p>
          <w:p w14:paraId="598C3C7E" w14:textId="5F52D5E9" w:rsidR="00115703" w:rsidRPr="00CD6161" w:rsidRDefault="00115703" w:rsidP="00115703">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Audio, record, playback, microphone, speaker, headphones, input, output, start, stop, podcast, save, file, selection, edit, mixing, time shift, export, MP3, evaluate, feedback</w:t>
            </w:r>
          </w:p>
        </w:tc>
        <w:tc>
          <w:tcPr>
            <w:tcW w:w="3402" w:type="dxa"/>
            <w:tcBorders>
              <w:top w:val="single" w:sz="4" w:space="0" w:color="auto"/>
              <w:left w:val="single" w:sz="4" w:space="0" w:color="auto"/>
              <w:bottom w:val="single" w:sz="4" w:space="0" w:color="auto"/>
              <w:right w:val="single" w:sz="4" w:space="0" w:color="auto"/>
            </w:tcBorders>
          </w:tcPr>
          <w:p w14:paraId="5FAD9FA7"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Data logging</w:t>
            </w:r>
          </w:p>
          <w:p w14:paraId="22D2AE4C" w14:textId="77777777" w:rsidR="004B48DF" w:rsidRPr="00CD6161" w:rsidRDefault="004B48DF" w:rsidP="00BF4810">
            <w:pPr>
              <w:spacing w:after="0" w:line="240" w:lineRule="auto"/>
              <w:jc w:val="center"/>
              <w:rPr>
                <w:rFonts w:ascii="SassoonPrimaryType" w:hAnsi="SassoonPrimaryType" w:cs="Arial"/>
                <w:b/>
                <w:bCs/>
                <w:sz w:val="24"/>
                <w:szCs w:val="20"/>
              </w:rPr>
            </w:pPr>
          </w:p>
          <w:p w14:paraId="73F98B48" w14:textId="0775714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Data, table (layout), input device, sensor, data logger, logging, data point, interval, analyse, import, export, logged, collection, analyse, review, conclusion</w:t>
            </w:r>
          </w:p>
        </w:tc>
        <w:tc>
          <w:tcPr>
            <w:tcW w:w="3605" w:type="dxa"/>
            <w:tcBorders>
              <w:top w:val="single" w:sz="4" w:space="0" w:color="auto"/>
              <w:left w:val="single" w:sz="4" w:space="0" w:color="auto"/>
              <w:bottom w:val="single" w:sz="4" w:space="0" w:color="auto"/>
              <w:right w:val="single" w:sz="4" w:space="0" w:color="auto"/>
            </w:tcBorders>
          </w:tcPr>
          <w:p w14:paraId="215A17DD" w14:textId="77777777"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Repetition in shapes</w:t>
            </w:r>
          </w:p>
          <w:p w14:paraId="18522CB0" w14:textId="77777777" w:rsidR="004B48DF" w:rsidRPr="00CD6161" w:rsidRDefault="004B48DF" w:rsidP="001C0FB0">
            <w:pPr>
              <w:spacing w:after="0" w:line="240" w:lineRule="auto"/>
              <w:jc w:val="center"/>
              <w:rPr>
                <w:rFonts w:ascii="SassoonPrimaryType" w:hAnsi="SassoonPrimaryType" w:cs="Arial"/>
                <w:b/>
                <w:bCs/>
                <w:sz w:val="24"/>
                <w:szCs w:val="20"/>
              </w:rPr>
            </w:pPr>
          </w:p>
          <w:p w14:paraId="70F2C2A6" w14:textId="238926A5"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Program, turtle, commands, code, snippet, algorithm, design, debug, logo commands, pattern, repeat, repetition, count-controlled loop, value, decompose, procedure</w:t>
            </w:r>
          </w:p>
        </w:tc>
        <w:tc>
          <w:tcPr>
            <w:tcW w:w="3544" w:type="dxa"/>
            <w:tcBorders>
              <w:top w:val="single" w:sz="4" w:space="0" w:color="auto"/>
              <w:left w:val="single" w:sz="4" w:space="0" w:color="auto"/>
              <w:bottom w:val="single" w:sz="4" w:space="0" w:color="auto"/>
              <w:right w:val="single" w:sz="4" w:space="0" w:color="auto"/>
            </w:tcBorders>
          </w:tcPr>
          <w:p w14:paraId="28526EE3" w14:textId="019FF7D1"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Repetition in games</w:t>
            </w:r>
          </w:p>
          <w:p w14:paraId="7D74B62E" w14:textId="77777777" w:rsidR="004B48DF" w:rsidRPr="00CD6161" w:rsidRDefault="004B48DF" w:rsidP="00BF4810">
            <w:pPr>
              <w:spacing w:after="0" w:line="240" w:lineRule="auto"/>
              <w:jc w:val="center"/>
              <w:rPr>
                <w:rFonts w:ascii="SassoonPrimaryType" w:hAnsi="SassoonPrimaryType" w:cs="Arial"/>
                <w:b/>
                <w:bCs/>
                <w:sz w:val="24"/>
                <w:szCs w:val="20"/>
              </w:rPr>
            </w:pPr>
          </w:p>
          <w:p w14:paraId="787C34DC" w14:textId="017DFA00"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Scratch, programming, sprite, blocks, code, loop, repeat, value, forever, infinite loop, count-controlled loop, animate, costume, event block, duplicate, modify, debug, refine, evaluate, algorithm</w:t>
            </w:r>
          </w:p>
        </w:tc>
      </w:tr>
      <w:tr w:rsidR="004B48DF" w:rsidRPr="00CD6161" w14:paraId="346836BE" w14:textId="77777777" w:rsidTr="00A058EE">
        <w:trPr>
          <w:trHeight w:val="2165"/>
        </w:trPr>
        <w:tc>
          <w:tcPr>
            <w:tcW w:w="716" w:type="dxa"/>
            <w:tcBorders>
              <w:top w:val="single" w:sz="4" w:space="0" w:color="auto"/>
              <w:left w:val="single" w:sz="4" w:space="0" w:color="auto"/>
              <w:bottom w:val="single" w:sz="4" w:space="0" w:color="auto"/>
              <w:right w:val="single" w:sz="4" w:space="0" w:color="auto"/>
            </w:tcBorders>
          </w:tcPr>
          <w:p w14:paraId="7C0C1446" w14:textId="7D9038F0" w:rsidR="004B48DF" w:rsidRPr="00CD6161" w:rsidRDefault="004B48DF" w:rsidP="00BF481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Year 5</w:t>
            </w:r>
          </w:p>
        </w:tc>
        <w:tc>
          <w:tcPr>
            <w:tcW w:w="3968" w:type="dxa"/>
            <w:tcBorders>
              <w:top w:val="single" w:sz="4" w:space="0" w:color="auto"/>
              <w:left w:val="single" w:sz="4" w:space="0" w:color="auto"/>
              <w:bottom w:val="single" w:sz="4" w:space="0" w:color="auto"/>
              <w:right w:val="single" w:sz="4" w:space="0" w:color="auto"/>
            </w:tcBorders>
          </w:tcPr>
          <w:p w14:paraId="20E55D8E" w14:textId="6EB38689"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Sharing information</w:t>
            </w:r>
            <w:r w:rsidRPr="00CD6161">
              <w:rPr>
                <w:rFonts w:ascii="SassoonPrimaryType" w:hAnsi="SassoonPrimaryType" w:cs="Arial"/>
                <w:b/>
                <w:bCs/>
                <w:sz w:val="24"/>
                <w:szCs w:val="20"/>
              </w:rPr>
              <w:br/>
            </w:r>
          </w:p>
          <w:p w14:paraId="1A42C88F" w14:textId="77777777" w:rsidR="004B48DF" w:rsidRPr="00CD6161" w:rsidRDefault="004B48DF" w:rsidP="00BF4810">
            <w:pPr>
              <w:spacing w:after="0" w:line="240" w:lineRule="auto"/>
              <w:jc w:val="center"/>
              <w:rPr>
                <w:rFonts w:ascii="SassoonPrimaryType" w:hAnsi="SassoonPrimaryType" w:cs="Arial"/>
                <w:b/>
                <w:bCs/>
                <w:sz w:val="24"/>
                <w:szCs w:val="20"/>
              </w:rPr>
            </w:pPr>
          </w:p>
          <w:p w14:paraId="0F14E3BA" w14:textId="77777777" w:rsidR="004B48DF" w:rsidRPr="00CD6161" w:rsidRDefault="004B48DF" w:rsidP="00BF4810">
            <w:pPr>
              <w:spacing w:after="0" w:line="240" w:lineRule="auto"/>
              <w:jc w:val="center"/>
              <w:rPr>
                <w:rFonts w:ascii="SassoonPrimaryType" w:eastAsia="Times New Roman" w:hAnsi="SassoonPrimaryType" w:cstheme="minorHAnsi"/>
                <w:bCs/>
                <w:sz w:val="24"/>
                <w:szCs w:val="24"/>
                <w:lang w:eastAsia="en-GB"/>
              </w:rPr>
            </w:pPr>
            <w:r w:rsidRPr="00CD6161">
              <w:rPr>
                <w:rFonts w:ascii="SassoonPrimaryType" w:eastAsia="Times New Roman" w:hAnsi="SassoonPrimaryType" w:cstheme="minorHAnsi"/>
                <w:bCs/>
                <w:sz w:val="24"/>
                <w:szCs w:val="24"/>
                <w:lang w:eastAsia="en-GB"/>
              </w:rPr>
              <w:t>System, connection, digital, input, process, output, protocol, address, packet, chat, explore, slide deck, reuse, remix, collaboration</w:t>
            </w:r>
          </w:p>
          <w:p w14:paraId="7672C5C0" w14:textId="77777777" w:rsidR="004B48DF" w:rsidRPr="00CD6161" w:rsidRDefault="004B48DF" w:rsidP="00BF4810">
            <w:pPr>
              <w:spacing w:after="0" w:line="240" w:lineRule="auto"/>
              <w:jc w:val="center"/>
              <w:rPr>
                <w:rFonts w:ascii="SassoonPrimaryType" w:hAnsi="SassoonPrimaryType" w:cs="Arial"/>
                <w:b/>
                <w:bCs/>
                <w:sz w:val="24"/>
                <w:szCs w:val="20"/>
              </w:rPr>
            </w:pPr>
          </w:p>
        </w:tc>
        <w:tc>
          <w:tcPr>
            <w:tcW w:w="3839" w:type="dxa"/>
            <w:tcBorders>
              <w:top w:val="single" w:sz="4" w:space="0" w:color="auto"/>
              <w:left w:val="single" w:sz="4" w:space="0" w:color="auto"/>
              <w:bottom w:val="single" w:sz="4" w:space="0" w:color="auto"/>
              <w:right w:val="single" w:sz="4" w:space="0" w:color="auto"/>
            </w:tcBorders>
          </w:tcPr>
          <w:p w14:paraId="18BF7A8C" w14:textId="77777777" w:rsidR="00F933EC" w:rsidRPr="00CD6161" w:rsidRDefault="00F933EC" w:rsidP="00F933EC">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Vector drawing</w:t>
            </w:r>
            <w:r w:rsidRPr="00CD6161">
              <w:rPr>
                <w:rFonts w:ascii="SassoonPrimaryType" w:hAnsi="SassoonPrimaryType" w:cs="Arial"/>
                <w:b/>
                <w:bCs/>
                <w:sz w:val="24"/>
                <w:szCs w:val="20"/>
              </w:rPr>
              <w:br/>
            </w:r>
          </w:p>
          <w:p w14:paraId="04CD0356" w14:textId="77777777" w:rsidR="00F933EC" w:rsidRPr="00CD6161" w:rsidRDefault="00F933EC" w:rsidP="00F933EC">
            <w:pPr>
              <w:spacing w:after="0" w:line="240" w:lineRule="auto"/>
              <w:jc w:val="center"/>
              <w:rPr>
                <w:rFonts w:ascii="SassoonPrimaryType" w:hAnsi="SassoonPrimaryType" w:cs="Arial"/>
                <w:b/>
                <w:bCs/>
                <w:sz w:val="24"/>
                <w:szCs w:val="20"/>
              </w:rPr>
            </w:pPr>
          </w:p>
          <w:p w14:paraId="2C194E90" w14:textId="4805AFBE" w:rsidR="00F933EC" w:rsidRPr="00CD6161" w:rsidRDefault="00F933EC" w:rsidP="00F933EC">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Vector, drawing tools, shapes, object, icons, toolbar, move, resize, colour, rotate, duplicate/copy, zoom, select, alignment grid, handles, consistency, modify, layers, front, back, copy, paste, group, ungroup, reuse, improvement, evaluate, alternatives</w:t>
            </w:r>
          </w:p>
        </w:tc>
        <w:tc>
          <w:tcPr>
            <w:tcW w:w="3318" w:type="dxa"/>
            <w:tcBorders>
              <w:top w:val="single" w:sz="4" w:space="0" w:color="auto"/>
              <w:left w:val="single" w:sz="4" w:space="0" w:color="auto"/>
              <w:bottom w:val="single" w:sz="4" w:space="0" w:color="auto"/>
              <w:right w:val="single" w:sz="4" w:space="0" w:color="auto"/>
            </w:tcBorders>
          </w:tcPr>
          <w:p w14:paraId="6496F329" w14:textId="19684740" w:rsidR="00F933EC" w:rsidRPr="00CD6161" w:rsidRDefault="00F933EC" w:rsidP="002D6B9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Video editing</w:t>
            </w:r>
            <w:r w:rsidRPr="00CD6161">
              <w:rPr>
                <w:rFonts w:ascii="SassoonPrimaryType" w:hAnsi="SassoonPrimaryType" w:cs="Arial"/>
                <w:b/>
                <w:bCs/>
                <w:sz w:val="24"/>
                <w:szCs w:val="20"/>
              </w:rPr>
              <w:br/>
            </w:r>
          </w:p>
          <w:p w14:paraId="61E7AEDF" w14:textId="283D35F4" w:rsidR="004B48DF" w:rsidRPr="00F933EC" w:rsidRDefault="00F933EC" w:rsidP="00F933EC">
            <w:pPr>
              <w:spacing w:after="0" w:line="240" w:lineRule="auto"/>
              <w:jc w:val="center"/>
              <w:rPr>
                <w:rFonts w:ascii="SassoonPrimaryType" w:eastAsia="Times New Roman" w:hAnsi="SassoonPrimaryType" w:cstheme="minorHAnsi"/>
                <w:bCs/>
                <w:sz w:val="24"/>
                <w:szCs w:val="24"/>
                <w:lang w:eastAsia="en-GB"/>
              </w:rPr>
            </w:pPr>
            <w:r w:rsidRPr="00CD6161">
              <w:rPr>
                <w:rFonts w:ascii="SassoonPrimaryType" w:eastAsia="Times New Roman" w:hAnsi="SassoonPrimaryType" w:cstheme="minorHAnsi"/>
                <w:bCs/>
                <w:sz w:val="24"/>
                <w:szCs w:val="24"/>
                <w:lang w:eastAsia="en-GB"/>
              </w:rPr>
              <w:t>Video, audio, recording, storyboard, script, soundtrack, dialogue, capture, zoom, storage, digital, tape, AV (</w:t>
            </w:r>
            <w:proofErr w:type="spellStart"/>
            <w:r w:rsidRPr="00CD6161">
              <w:rPr>
                <w:rFonts w:ascii="SassoonPrimaryType" w:eastAsia="Times New Roman" w:hAnsi="SassoonPrimaryType" w:cstheme="minorHAnsi"/>
                <w:bCs/>
                <w:sz w:val="24"/>
                <w:szCs w:val="24"/>
                <w:lang w:eastAsia="en-GB"/>
              </w:rPr>
              <w:t>audiovisual</w:t>
            </w:r>
            <w:proofErr w:type="spellEnd"/>
            <w:r w:rsidRPr="00CD6161">
              <w:rPr>
                <w:rFonts w:ascii="SassoonPrimaryType" w:eastAsia="Times New Roman" w:hAnsi="SassoonPrimaryType" w:cstheme="minorHAnsi"/>
                <w:bCs/>
                <w:sz w:val="24"/>
                <w:szCs w:val="24"/>
                <w:lang w:eastAsia="en-GB"/>
              </w:rPr>
              <w:t>), videographer, video techniques, zoom, pan, tilt, angle, YouTuber, content, camera, colour, export, trim/clip, titles, end credits, timeline, transitions, soundtrack, retake/reshoot, special effects, constructive feedback</w:t>
            </w:r>
          </w:p>
        </w:tc>
        <w:tc>
          <w:tcPr>
            <w:tcW w:w="3402" w:type="dxa"/>
            <w:tcBorders>
              <w:top w:val="single" w:sz="4" w:space="0" w:color="auto"/>
              <w:left w:val="single" w:sz="4" w:space="0" w:color="auto"/>
              <w:bottom w:val="single" w:sz="4" w:space="0" w:color="auto"/>
              <w:right w:val="single" w:sz="4" w:space="0" w:color="auto"/>
            </w:tcBorders>
          </w:tcPr>
          <w:p w14:paraId="16CE4E4E"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Flat-file databases</w:t>
            </w:r>
          </w:p>
          <w:p w14:paraId="039EC6C7" w14:textId="77777777" w:rsidR="004B48DF" w:rsidRPr="00CD6161" w:rsidRDefault="004B48DF" w:rsidP="00BF4810">
            <w:pPr>
              <w:spacing w:after="0" w:line="240" w:lineRule="auto"/>
              <w:jc w:val="center"/>
              <w:rPr>
                <w:rFonts w:ascii="SassoonPrimaryType" w:hAnsi="SassoonPrimaryType" w:cs="Arial"/>
                <w:b/>
                <w:bCs/>
                <w:sz w:val="24"/>
                <w:szCs w:val="20"/>
              </w:rPr>
            </w:pPr>
          </w:p>
          <w:p w14:paraId="102C8292" w14:textId="7D3C7BDC"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Database, data, information, record, field, sort, order, group, search, criteria, value, graph, chart, axis, compare, filter, presentation</w:t>
            </w:r>
          </w:p>
        </w:tc>
        <w:tc>
          <w:tcPr>
            <w:tcW w:w="3605" w:type="dxa"/>
            <w:tcBorders>
              <w:top w:val="single" w:sz="4" w:space="0" w:color="auto"/>
              <w:left w:val="single" w:sz="4" w:space="0" w:color="auto"/>
              <w:bottom w:val="single" w:sz="4" w:space="0" w:color="auto"/>
              <w:right w:val="single" w:sz="4" w:space="0" w:color="auto"/>
            </w:tcBorders>
          </w:tcPr>
          <w:p w14:paraId="42924311" w14:textId="77777777"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Selection in physical computing</w:t>
            </w:r>
          </w:p>
          <w:p w14:paraId="0023B4ED" w14:textId="77777777" w:rsidR="004B48DF" w:rsidRPr="00CD6161" w:rsidRDefault="004B48DF" w:rsidP="001C0FB0">
            <w:pPr>
              <w:spacing w:after="0" w:line="240" w:lineRule="auto"/>
              <w:jc w:val="center"/>
              <w:rPr>
                <w:rFonts w:ascii="SassoonPrimaryType" w:hAnsi="SassoonPrimaryType" w:cs="Arial"/>
                <w:b/>
                <w:bCs/>
                <w:sz w:val="24"/>
                <w:szCs w:val="20"/>
              </w:rPr>
            </w:pPr>
          </w:p>
          <w:p w14:paraId="0781C406" w14:textId="74E0A217"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Microcontroller, crumble controller, components, LED, Sparkle, crocodile clips, connect, battery box, program, repetition, infinite loop, count-controlled loop, condition, true, false, input, action, selection, motor, switch, algorithm, debug, evaluate</w:t>
            </w:r>
          </w:p>
        </w:tc>
        <w:tc>
          <w:tcPr>
            <w:tcW w:w="3544" w:type="dxa"/>
            <w:tcBorders>
              <w:top w:val="single" w:sz="4" w:space="0" w:color="auto"/>
              <w:left w:val="single" w:sz="4" w:space="0" w:color="auto"/>
              <w:bottom w:val="single" w:sz="4" w:space="0" w:color="auto"/>
              <w:right w:val="single" w:sz="4" w:space="0" w:color="auto"/>
            </w:tcBorders>
          </w:tcPr>
          <w:p w14:paraId="2CCAC52A" w14:textId="7ECC87C6"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Selection in quizzes</w:t>
            </w:r>
          </w:p>
          <w:p w14:paraId="79FAA8AE" w14:textId="77777777" w:rsidR="004B48DF" w:rsidRPr="00CD6161" w:rsidRDefault="004B48DF" w:rsidP="00BF4810">
            <w:pPr>
              <w:spacing w:after="0" w:line="240" w:lineRule="auto"/>
              <w:jc w:val="center"/>
              <w:rPr>
                <w:rFonts w:ascii="SassoonPrimaryType" w:hAnsi="SassoonPrimaryType" w:cs="Arial"/>
                <w:b/>
                <w:bCs/>
                <w:sz w:val="24"/>
                <w:szCs w:val="20"/>
              </w:rPr>
            </w:pPr>
          </w:p>
          <w:p w14:paraId="286E8EC7" w14:textId="202625E8"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Selection, condition, true, false, count-controlled loop, outcomes, conditional statement – the linking together of a condition and outcomes, algorithm, program, debug, implement, question, answer, task, input, outcomes, test, run, setup, share, evaluate, constructive</w:t>
            </w:r>
          </w:p>
        </w:tc>
      </w:tr>
      <w:tr w:rsidR="004B48DF" w:rsidRPr="00CD6161" w14:paraId="38F462C6" w14:textId="77777777" w:rsidTr="00A058EE">
        <w:trPr>
          <w:trHeight w:val="2165"/>
        </w:trPr>
        <w:tc>
          <w:tcPr>
            <w:tcW w:w="716" w:type="dxa"/>
            <w:tcBorders>
              <w:top w:val="single" w:sz="4" w:space="0" w:color="auto"/>
              <w:left w:val="single" w:sz="4" w:space="0" w:color="auto"/>
              <w:bottom w:val="single" w:sz="4" w:space="0" w:color="auto"/>
              <w:right w:val="single" w:sz="4" w:space="0" w:color="auto"/>
            </w:tcBorders>
          </w:tcPr>
          <w:p w14:paraId="59A75085" w14:textId="708B9B1F" w:rsidR="004B48DF" w:rsidRPr="00CD6161" w:rsidRDefault="004B48DF" w:rsidP="00BF4810">
            <w:pPr>
              <w:spacing w:after="0" w:line="240" w:lineRule="auto"/>
              <w:jc w:val="center"/>
              <w:rPr>
                <w:rFonts w:ascii="SassoonPrimaryType" w:eastAsia="Times New Roman" w:hAnsi="SassoonPrimaryType" w:cstheme="minorHAnsi"/>
                <w:b/>
                <w:bCs/>
                <w:sz w:val="24"/>
                <w:szCs w:val="24"/>
                <w:lang w:eastAsia="en-GB"/>
              </w:rPr>
            </w:pPr>
            <w:r w:rsidRPr="00CD6161">
              <w:rPr>
                <w:rFonts w:ascii="SassoonPrimaryType" w:eastAsia="Times New Roman" w:hAnsi="SassoonPrimaryType" w:cstheme="minorHAnsi"/>
                <w:b/>
                <w:bCs/>
                <w:sz w:val="24"/>
                <w:szCs w:val="24"/>
                <w:lang w:eastAsia="en-GB"/>
              </w:rPr>
              <w:t>Year 6</w:t>
            </w:r>
          </w:p>
        </w:tc>
        <w:tc>
          <w:tcPr>
            <w:tcW w:w="3968" w:type="dxa"/>
            <w:tcBorders>
              <w:top w:val="single" w:sz="4" w:space="0" w:color="auto"/>
              <w:left w:val="single" w:sz="4" w:space="0" w:color="auto"/>
              <w:bottom w:val="single" w:sz="4" w:space="0" w:color="auto"/>
              <w:right w:val="single" w:sz="4" w:space="0" w:color="auto"/>
            </w:tcBorders>
          </w:tcPr>
          <w:p w14:paraId="36CAE7A7"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COMPUTING SYSTEMS AND NETWORKS</w:t>
            </w:r>
            <w:r w:rsidRPr="00CD6161">
              <w:rPr>
                <w:rFonts w:ascii="SassoonPrimaryType" w:hAnsi="SassoonPrimaryType" w:cs="Arial"/>
                <w:b/>
                <w:bCs/>
                <w:sz w:val="24"/>
                <w:szCs w:val="20"/>
              </w:rPr>
              <w:br/>
            </w:r>
            <w:r w:rsidRPr="00CD6161">
              <w:rPr>
                <w:rFonts w:ascii="SassoonPrimaryType" w:hAnsi="SassoonPrimaryType" w:cs="Arial"/>
                <w:b/>
                <w:bCs/>
                <w:sz w:val="24"/>
                <w:szCs w:val="20"/>
              </w:rPr>
              <w:br/>
              <w:t>Communication</w:t>
            </w:r>
            <w:r w:rsidRPr="00CD6161">
              <w:rPr>
                <w:rFonts w:ascii="SassoonPrimaryType" w:hAnsi="SassoonPrimaryType" w:cs="Arial"/>
                <w:b/>
                <w:bCs/>
                <w:sz w:val="24"/>
                <w:szCs w:val="20"/>
              </w:rPr>
              <w:br/>
              <w:t>Online safety</w:t>
            </w:r>
          </w:p>
          <w:p w14:paraId="2125C105" w14:textId="77777777" w:rsidR="004B48DF" w:rsidRPr="00CD6161" w:rsidRDefault="004B48DF" w:rsidP="00BF4810">
            <w:pPr>
              <w:spacing w:after="0" w:line="240" w:lineRule="auto"/>
              <w:jc w:val="center"/>
              <w:rPr>
                <w:rFonts w:ascii="SassoonPrimaryType" w:hAnsi="SassoonPrimaryType" w:cs="Arial"/>
                <w:b/>
                <w:bCs/>
                <w:sz w:val="24"/>
                <w:szCs w:val="20"/>
              </w:rPr>
            </w:pPr>
          </w:p>
          <w:p w14:paraId="02C8E01A" w14:textId="406A9E01"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 xml:space="preserve">Search, search engine, Google, Bing, Yahoo, </w:t>
            </w:r>
            <w:proofErr w:type="spellStart"/>
            <w:r w:rsidRPr="00CD6161">
              <w:rPr>
                <w:rFonts w:ascii="SassoonPrimaryType" w:eastAsia="Times New Roman" w:hAnsi="SassoonPrimaryType" w:cstheme="minorHAnsi"/>
                <w:bCs/>
                <w:sz w:val="24"/>
                <w:szCs w:val="24"/>
                <w:lang w:eastAsia="en-GB"/>
              </w:rPr>
              <w:t>Swisscows</w:t>
            </w:r>
            <w:proofErr w:type="spellEnd"/>
            <w:r w:rsidRPr="00CD6161">
              <w:rPr>
                <w:rFonts w:ascii="SassoonPrimaryType" w:eastAsia="Times New Roman" w:hAnsi="SassoonPrimaryType" w:cstheme="minorHAnsi"/>
                <w:bCs/>
                <w:sz w:val="24"/>
                <w:szCs w:val="24"/>
                <w:lang w:eastAsia="en-GB"/>
              </w:rPr>
              <w:t>, DuckDuckGo, refine. index, crawler, bot, optimisation, links, web crawlers, content creator, ranking, communication, internet, public, private, one-way, two-way, one-to-one, one-to-many, SMS, email, WhatsApp, blog, YouTube, Twitter, BBC Newsround</w:t>
            </w:r>
          </w:p>
        </w:tc>
        <w:tc>
          <w:tcPr>
            <w:tcW w:w="3839" w:type="dxa"/>
            <w:tcBorders>
              <w:top w:val="single" w:sz="4" w:space="0" w:color="auto"/>
              <w:left w:val="single" w:sz="4" w:space="0" w:color="auto"/>
              <w:bottom w:val="single" w:sz="4" w:space="0" w:color="auto"/>
              <w:right w:val="single" w:sz="4" w:space="0" w:color="auto"/>
            </w:tcBorders>
          </w:tcPr>
          <w:p w14:paraId="553C6740"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Web page creation</w:t>
            </w:r>
            <w:r w:rsidRPr="00CD6161">
              <w:rPr>
                <w:rFonts w:ascii="SassoonPrimaryType" w:hAnsi="SassoonPrimaryType" w:cs="Arial"/>
                <w:b/>
                <w:bCs/>
                <w:sz w:val="24"/>
                <w:szCs w:val="20"/>
              </w:rPr>
              <w:br/>
              <w:t>Online safety</w:t>
            </w:r>
          </w:p>
          <w:p w14:paraId="0951E8C1" w14:textId="77777777" w:rsidR="004B48DF" w:rsidRPr="00CD6161" w:rsidRDefault="004B48DF" w:rsidP="00BF4810">
            <w:pPr>
              <w:spacing w:after="0" w:line="240" w:lineRule="auto"/>
              <w:jc w:val="center"/>
              <w:rPr>
                <w:rFonts w:ascii="SassoonPrimaryType" w:hAnsi="SassoonPrimaryType" w:cs="Arial"/>
                <w:b/>
                <w:bCs/>
                <w:sz w:val="24"/>
                <w:szCs w:val="20"/>
              </w:rPr>
            </w:pPr>
          </w:p>
          <w:p w14:paraId="6F49FA7E" w14:textId="265AFA2C"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Website, web page, browser, media, Hypertext Markup Language (HTML), layout, header, media, purpose, copyright, fair use, evaluate, preview, device, breadcrumb, trail, navigation, hyperlink, subpage, implication, external link, embed</w:t>
            </w:r>
          </w:p>
        </w:tc>
        <w:tc>
          <w:tcPr>
            <w:tcW w:w="3318" w:type="dxa"/>
            <w:tcBorders>
              <w:top w:val="single" w:sz="4" w:space="0" w:color="auto"/>
              <w:left w:val="single" w:sz="4" w:space="0" w:color="auto"/>
              <w:bottom w:val="single" w:sz="4" w:space="0" w:color="auto"/>
              <w:right w:val="single" w:sz="4" w:space="0" w:color="auto"/>
            </w:tcBorders>
          </w:tcPr>
          <w:p w14:paraId="0133D718" w14:textId="77777777"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CREATING MEDIA</w:t>
            </w:r>
            <w:r w:rsidRPr="00CD6161">
              <w:rPr>
                <w:rFonts w:ascii="SassoonPrimaryType" w:hAnsi="SassoonPrimaryType" w:cs="Arial"/>
                <w:b/>
                <w:bCs/>
                <w:sz w:val="24"/>
                <w:szCs w:val="20"/>
              </w:rPr>
              <w:br/>
            </w:r>
            <w:r w:rsidRPr="00CD6161">
              <w:rPr>
                <w:rFonts w:ascii="SassoonPrimaryType" w:hAnsi="SassoonPrimaryType" w:cs="Arial"/>
                <w:b/>
                <w:bCs/>
                <w:sz w:val="24"/>
                <w:szCs w:val="20"/>
              </w:rPr>
              <w:br/>
              <w:t>3D modelling</w:t>
            </w:r>
            <w:r w:rsidRPr="00CD6161">
              <w:rPr>
                <w:rFonts w:ascii="SassoonPrimaryType" w:hAnsi="SassoonPrimaryType" w:cs="Arial"/>
                <w:b/>
                <w:bCs/>
                <w:sz w:val="24"/>
                <w:szCs w:val="20"/>
              </w:rPr>
              <w:br/>
              <w:t>Online safety</w:t>
            </w:r>
          </w:p>
          <w:p w14:paraId="3CCF64A6" w14:textId="77777777" w:rsidR="004B48DF" w:rsidRPr="00CD6161" w:rsidRDefault="004B48DF" w:rsidP="001C0FB0">
            <w:pPr>
              <w:spacing w:after="0" w:line="240" w:lineRule="auto"/>
              <w:jc w:val="center"/>
              <w:rPr>
                <w:rFonts w:ascii="SassoonPrimaryType" w:hAnsi="SassoonPrimaryType" w:cs="Arial"/>
                <w:b/>
                <w:bCs/>
                <w:sz w:val="24"/>
                <w:szCs w:val="20"/>
              </w:rPr>
            </w:pPr>
          </w:p>
          <w:p w14:paraId="041BA4B2" w14:textId="7B54FF3B"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2D, 3D, 3D object, 3D space, view, resize, colour, lift, rotate, position, select, duplicate, dimensions, placeholder, hole, group, ungroup, modify, evaluate, improve</w:t>
            </w:r>
          </w:p>
        </w:tc>
        <w:tc>
          <w:tcPr>
            <w:tcW w:w="3402" w:type="dxa"/>
            <w:tcBorders>
              <w:top w:val="single" w:sz="4" w:space="0" w:color="auto"/>
              <w:left w:val="single" w:sz="4" w:space="0" w:color="auto"/>
              <w:bottom w:val="single" w:sz="4" w:space="0" w:color="auto"/>
              <w:right w:val="single" w:sz="4" w:space="0" w:color="auto"/>
            </w:tcBorders>
          </w:tcPr>
          <w:p w14:paraId="55E9C57C" w14:textId="77777777"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DATA AND INFORMATION</w:t>
            </w:r>
            <w:r w:rsidRPr="00CD6161">
              <w:rPr>
                <w:rFonts w:ascii="SassoonPrimaryType" w:hAnsi="SassoonPrimaryType" w:cs="Arial"/>
                <w:b/>
                <w:bCs/>
                <w:sz w:val="24"/>
                <w:szCs w:val="20"/>
              </w:rPr>
              <w:br/>
            </w:r>
            <w:r w:rsidRPr="00CD6161">
              <w:rPr>
                <w:rFonts w:ascii="SassoonPrimaryType" w:hAnsi="SassoonPrimaryType" w:cs="Arial"/>
                <w:b/>
                <w:bCs/>
                <w:sz w:val="24"/>
                <w:szCs w:val="20"/>
              </w:rPr>
              <w:br/>
              <w:t>Spreadsheets</w:t>
            </w:r>
          </w:p>
          <w:p w14:paraId="044A1099" w14:textId="77777777" w:rsidR="004B48DF" w:rsidRPr="00CD6161" w:rsidRDefault="004B48DF" w:rsidP="00BF4810">
            <w:pPr>
              <w:spacing w:after="0" w:line="240" w:lineRule="auto"/>
              <w:jc w:val="center"/>
              <w:rPr>
                <w:rFonts w:ascii="SassoonPrimaryType" w:hAnsi="SassoonPrimaryType" w:cs="Arial"/>
                <w:b/>
                <w:bCs/>
                <w:sz w:val="24"/>
                <w:szCs w:val="20"/>
              </w:rPr>
            </w:pPr>
          </w:p>
          <w:p w14:paraId="338A00E1" w14:textId="286B7C4C"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Spreadsheet, data, data heading, data set, cells, columns and rows, data item, format, common attribute, formula, calculation, call reference, sigma, graph, evaluate, results, comparisons, questions, software, tools, data, propose</w:t>
            </w:r>
          </w:p>
        </w:tc>
        <w:tc>
          <w:tcPr>
            <w:tcW w:w="3605" w:type="dxa"/>
            <w:tcBorders>
              <w:top w:val="single" w:sz="4" w:space="0" w:color="auto"/>
              <w:left w:val="single" w:sz="4" w:space="0" w:color="auto"/>
              <w:bottom w:val="single" w:sz="4" w:space="0" w:color="auto"/>
              <w:right w:val="single" w:sz="4" w:space="0" w:color="auto"/>
            </w:tcBorders>
          </w:tcPr>
          <w:p w14:paraId="253421A6" w14:textId="77777777"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A</w:t>
            </w:r>
            <w:r w:rsidRPr="00CD6161">
              <w:rPr>
                <w:rFonts w:ascii="SassoonPrimaryType" w:hAnsi="SassoonPrimaryType" w:cs="Arial"/>
                <w:b/>
                <w:bCs/>
                <w:sz w:val="24"/>
                <w:szCs w:val="20"/>
              </w:rPr>
              <w:br/>
            </w:r>
            <w:r w:rsidRPr="00CD6161">
              <w:rPr>
                <w:rFonts w:ascii="SassoonPrimaryType" w:hAnsi="SassoonPrimaryType" w:cs="Arial"/>
                <w:b/>
                <w:bCs/>
                <w:sz w:val="24"/>
                <w:szCs w:val="20"/>
              </w:rPr>
              <w:br/>
              <w:t>Variables in games</w:t>
            </w:r>
          </w:p>
          <w:p w14:paraId="5BFB9307" w14:textId="77777777" w:rsidR="004B48DF" w:rsidRPr="00CD6161" w:rsidRDefault="004B48DF" w:rsidP="001C0FB0">
            <w:pPr>
              <w:spacing w:after="0" w:line="240" w:lineRule="auto"/>
              <w:jc w:val="center"/>
              <w:rPr>
                <w:rFonts w:ascii="SassoonPrimaryType" w:hAnsi="SassoonPrimaryType" w:cs="Arial"/>
                <w:b/>
                <w:bCs/>
                <w:sz w:val="24"/>
                <w:szCs w:val="20"/>
              </w:rPr>
            </w:pPr>
          </w:p>
          <w:p w14:paraId="0E868321" w14:textId="5D445672" w:rsidR="004B48DF" w:rsidRPr="00CD6161" w:rsidRDefault="004B48DF" w:rsidP="001C0FB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Variable, change, name, value, set, design, algorithm, code, task, artwork, program, project, code, test, debug, improve, evaluate, share</w:t>
            </w:r>
          </w:p>
        </w:tc>
        <w:tc>
          <w:tcPr>
            <w:tcW w:w="3544" w:type="dxa"/>
            <w:tcBorders>
              <w:top w:val="single" w:sz="4" w:space="0" w:color="auto"/>
              <w:left w:val="single" w:sz="4" w:space="0" w:color="auto"/>
              <w:bottom w:val="single" w:sz="4" w:space="0" w:color="auto"/>
              <w:right w:val="single" w:sz="4" w:space="0" w:color="auto"/>
            </w:tcBorders>
          </w:tcPr>
          <w:p w14:paraId="4E26D64B" w14:textId="015AAC09"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hAnsi="SassoonPrimaryType" w:cs="Arial"/>
                <w:b/>
                <w:bCs/>
                <w:sz w:val="24"/>
                <w:szCs w:val="20"/>
              </w:rPr>
              <w:t>PROGRAMMING B</w:t>
            </w:r>
            <w:r w:rsidRPr="00CD6161">
              <w:rPr>
                <w:rFonts w:ascii="SassoonPrimaryType" w:hAnsi="SassoonPrimaryType" w:cs="Arial"/>
                <w:b/>
                <w:bCs/>
                <w:sz w:val="24"/>
                <w:szCs w:val="20"/>
              </w:rPr>
              <w:br/>
            </w:r>
            <w:r w:rsidRPr="00CD6161">
              <w:rPr>
                <w:rFonts w:ascii="SassoonPrimaryType" w:hAnsi="SassoonPrimaryType" w:cs="Arial"/>
                <w:b/>
                <w:bCs/>
                <w:sz w:val="24"/>
                <w:szCs w:val="20"/>
              </w:rPr>
              <w:br/>
              <w:t>Sensing</w:t>
            </w:r>
          </w:p>
          <w:p w14:paraId="42F7D7DC" w14:textId="77777777" w:rsidR="004B48DF" w:rsidRPr="00CD6161" w:rsidRDefault="004B48DF" w:rsidP="00BF4810">
            <w:pPr>
              <w:spacing w:after="0" w:line="240" w:lineRule="auto"/>
              <w:jc w:val="center"/>
              <w:rPr>
                <w:rFonts w:ascii="SassoonPrimaryType" w:hAnsi="SassoonPrimaryType" w:cs="Arial"/>
                <w:b/>
                <w:bCs/>
                <w:sz w:val="24"/>
                <w:szCs w:val="20"/>
              </w:rPr>
            </w:pPr>
          </w:p>
          <w:p w14:paraId="3C02228E" w14:textId="3920D9E1" w:rsidR="004B48DF" w:rsidRPr="00CD6161" w:rsidRDefault="004B48DF" w:rsidP="00BF4810">
            <w:pPr>
              <w:spacing w:after="0" w:line="240" w:lineRule="auto"/>
              <w:jc w:val="center"/>
              <w:rPr>
                <w:rFonts w:ascii="SassoonPrimaryType" w:hAnsi="SassoonPrimaryType" w:cs="Arial"/>
                <w:b/>
                <w:bCs/>
                <w:sz w:val="24"/>
                <w:szCs w:val="20"/>
              </w:rPr>
            </w:pPr>
            <w:r w:rsidRPr="00CD6161">
              <w:rPr>
                <w:rFonts w:ascii="SassoonPrimaryType" w:eastAsia="Times New Roman" w:hAnsi="SassoonPrimaryType" w:cstheme="minorHAnsi"/>
                <w:bCs/>
                <w:sz w:val="24"/>
                <w:szCs w:val="24"/>
                <w:lang w:eastAsia="en-GB"/>
              </w:rPr>
              <w:t xml:space="preserve">Micro-bit, </w:t>
            </w:r>
            <w:proofErr w:type="spellStart"/>
            <w:r w:rsidRPr="00CD6161">
              <w:rPr>
                <w:rFonts w:ascii="SassoonPrimaryType" w:eastAsia="Times New Roman" w:hAnsi="SassoonPrimaryType" w:cstheme="minorHAnsi"/>
                <w:bCs/>
                <w:sz w:val="24"/>
                <w:szCs w:val="24"/>
                <w:lang w:eastAsia="en-GB"/>
              </w:rPr>
              <w:t>MakeCode</w:t>
            </w:r>
            <w:proofErr w:type="spellEnd"/>
            <w:r w:rsidRPr="00CD6161">
              <w:rPr>
                <w:rFonts w:ascii="SassoonPrimaryType" w:eastAsia="Times New Roman" w:hAnsi="SassoonPrimaryType" w:cstheme="minorHAnsi"/>
                <w:bCs/>
                <w:sz w:val="24"/>
                <w:szCs w:val="24"/>
                <w:lang w:eastAsia="en-GB"/>
              </w:rPr>
              <w:t>, input, process, output, flashing, USB, selection, condition, if… then… else, variable, random, navigation, design, task, step counter, plan, create, code, test, debug</w:t>
            </w:r>
          </w:p>
        </w:tc>
      </w:tr>
    </w:tbl>
    <w:p w14:paraId="04A0681B" w14:textId="77777777" w:rsidR="0076604C" w:rsidRPr="002C7C03" w:rsidRDefault="00000000">
      <w:pPr>
        <w:rPr>
          <w:rFonts w:cstheme="minorHAnsi"/>
          <w:sz w:val="24"/>
          <w:szCs w:val="24"/>
        </w:rPr>
      </w:pPr>
    </w:p>
    <w:sectPr w:rsidR="0076604C" w:rsidRPr="002C7C03" w:rsidSect="002C7C03">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09CC6" w14:textId="77777777" w:rsidR="001E6681" w:rsidRDefault="001E6681" w:rsidP="002C7C03">
      <w:pPr>
        <w:spacing w:after="0" w:line="240" w:lineRule="auto"/>
      </w:pPr>
      <w:r>
        <w:separator/>
      </w:r>
    </w:p>
  </w:endnote>
  <w:endnote w:type="continuationSeparator" w:id="0">
    <w:p w14:paraId="087A0EB9" w14:textId="77777777" w:rsidR="001E6681" w:rsidRDefault="001E6681" w:rsidP="002C7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7D7C9" w14:textId="77777777" w:rsidR="001E6681" w:rsidRDefault="001E6681" w:rsidP="002C7C03">
      <w:pPr>
        <w:spacing w:after="0" w:line="240" w:lineRule="auto"/>
      </w:pPr>
      <w:r>
        <w:separator/>
      </w:r>
    </w:p>
  </w:footnote>
  <w:footnote w:type="continuationSeparator" w:id="0">
    <w:p w14:paraId="7C5084F8" w14:textId="77777777" w:rsidR="001E6681" w:rsidRDefault="001E6681" w:rsidP="002C7C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C03"/>
    <w:rsid w:val="00006DD4"/>
    <w:rsid w:val="00013DAD"/>
    <w:rsid w:val="000633DA"/>
    <w:rsid w:val="00083B64"/>
    <w:rsid w:val="000A6906"/>
    <w:rsid w:val="000B3E65"/>
    <w:rsid w:val="00115703"/>
    <w:rsid w:val="001720AD"/>
    <w:rsid w:val="001C0FB0"/>
    <w:rsid w:val="001E6681"/>
    <w:rsid w:val="00243A19"/>
    <w:rsid w:val="00247A32"/>
    <w:rsid w:val="002C7C03"/>
    <w:rsid w:val="002D6B90"/>
    <w:rsid w:val="002E33CB"/>
    <w:rsid w:val="003324CE"/>
    <w:rsid w:val="004B48DF"/>
    <w:rsid w:val="005A2574"/>
    <w:rsid w:val="005B6DC5"/>
    <w:rsid w:val="006450A8"/>
    <w:rsid w:val="00647730"/>
    <w:rsid w:val="006D33F3"/>
    <w:rsid w:val="007A2696"/>
    <w:rsid w:val="00933796"/>
    <w:rsid w:val="0098532F"/>
    <w:rsid w:val="00A058EE"/>
    <w:rsid w:val="00B26B77"/>
    <w:rsid w:val="00B8576D"/>
    <w:rsid w:val="00BD4B50"/>
    <w:rsid w:val="00BF1613"/>
    <w:rsid w:val="00BF4810"/>
    <w:rsid w:val="00CA3F13"/>
    <w:rsid w:val="00CA650F"/>
    <w:rsid w:val="00CD6161"/>
    <w:rsid w:val="00D32144"/>
    <w:rsid w:val="00E8438C"/>
    <w:rsid w:val="00EC4D40"/>
    <w:rsid w:val="00F9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5E78E"/>
  <w15:chartTrackingRefBased/>
  <w15:docId w15:val="{703D7B96-2C36-4FB7-A168-BAF6BCB1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C03"/>
  </w:style>
  <w:style w:type="paragraph" w:styleId="Footer">
    <w:name w:val="footer"/>
    <w:basedOn w:val="Normal"/>
    <w:link w:val="FooterChar"/>
    <w:uiPriority w:val="99"/>
    <w:unhideWhenUsed/>
    <w:rsid w:val="002C7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12897">
      <w:bodyDiv w:val="1"/>
      <w:marLeft w:val="0"/>
      <w:marRight w:val="0"/>
      <w:marTop w:val="0"/>
      <w:marBottom w:val="0"/>
      <w:divBdr>
        <w:top w:val="none" w:sz="0" w:space="0" w:color="auto"/>
        <w:left w:val="none" w:sz="0" w:space="0" w:color="auto"/>
        <w:bottom w:val="none" w:sz="0" w:space="0" w:color="auto"/>
        <w:right w:val="none" w:sz="0" w:space="0" w:color="auto"/>
      </w:divBdr>
      <w:divsChild>
        <w:div w:id="134489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5E9638C8D8D141AD0E007EB6113033" ma:contentTypeVersion="14" ma:contentTypeDescription="Create a new document." ma:contentTypeScope="" ma:versionID="997b7164ee66fd8cb1397fec2f2b3362">
  <xsd:schema xmlns:xsd="http://www.w3.org/2001/XMLSchema" xmlns:xs="http://www.w3.org/2001/XMLSchema" xmlns:p="http://schemas.microsoft.com/office/2006/metadata/properties" xmlns:ns3="9dae6f0b-ee5d-41d8-b8eb-a8442329e89f" xmlns:ns4="aff6eebc-dbf4-4415-b8e6-85bcc2e082d6" targetNamespace="http://schemas.microsoft.com/office/2006/metadata/properties" ma:root="true" ma:fieldsID="b9d657ad7c753820b08c7c6dd926ae49" ns3:_="" ns4:_="">
    <xsd:import namespace="9dae6f0b-ee5d-41d8-b8eb-a8442329e89f"/>
    <xsd:import namespace="aff6eebc-dbf4-4415-b8e6-85bcc2e082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ae6f0b-ee5d-41d8-b8eb-a8442329e8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ff6eebc-dbf4-4415-b8e6-85bcc2e082d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6726F4-B233-4A6E-9B1B-4E67E2A31D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F100FB-1B3A-4B8A-82C5-9B5059907DF8}">
  <ds:schemaRefs>
    <ds:schemaRef ds:uri="http://schemas.microsoft.com/sharepoint/v3/contenttype/forms"/>
  </ds:schemaRefs>
</ds:datastoreItem>
</file>

<file path=customXml/itemProps3.xml><?xml version="1.0" encoding="utf-8"?>
<ds:datastoreItem xmlns:ds="http://schemas.openxmlformats.org/officeDocument/2006/customXml" ds:itemID="{32C0D603-B833-4366-BA87-75EA27112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ae6f0b-ee5d-41d8-b8eb-a8442329e89f"/>
    <ds:schemaRef ds:uri="aff6eebc-dbf4-4415-b8e6-85bcc2e082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Platt</dc:creator>
  <cp:keywords/>
  <dc:description/>
  <cp:lastModifiedBy>Jamie Allen</cp:lastModifiedBy>
  <cp:revision>18</cp:revision>
  <cp:lastPrinted>2022-02-01T09:25:00Z</cp:lastPrinted>
  <dcterms:created xsi:type="dcterms:W3CDTF">2022-11-06T20:56:00Z</dcterms:created>
  <dcterms:modified xsi:type="dcterms:W3CDTF">2022-11-09T19:30:00Z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0x0101000C5E9638C8D8D141AD0E007EB6113033</vt:lpwstr>
  </property>
</Properties>
</file>